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D1D1" w14:textId="7F9E6540" w:rsidR="00AB4249" w:rsidRPr="00AB4249" w:rsidRDefault="00AB4249" w:rsidP="00AB4249">
      <w:pPr>
        <w:spacing w:line="360" w:lineRule="auto"/>
        <w:rPr>
          <w:rFonts w:ascii="Calibri Light" w:hAnsi="Calibri Light" w:cs="Calibri Light"/>
          <w:color w:val="000000" w:themeColor="text1"/>
          <w:sz w:val="28"/>
          <w:szCs w:val="28"/>
        </w:rPr>
      </w:pPr>
      <w:r w:rsidRPr="000A79C3">
        <w:rPr>
          <w:rFonts w:ascii="Calibri Light" w:hAnsi="Calibri Light" w:cs="Calibri Light"/>
          <w:color w:val="000000" w:themeColor="text1"/>
          <w:sz w:val="28"/>
          <w:szCs w:val="28"/>
        </w:rPr>
        <w:t>[</w:t>
      </w:r>
      <w:r w:rsidRPr="00835837">
        <w:rPr>
          <w:rFonts w:ascii="Calibri Light" w:hAnsi="Calibri Light" w:cs="Calibri Light"/>
          <w:b/>
          <w:bCs/>
          <w:color w:val="D4AD99"/>
          <w:sz w:val="28"/>
          <w:szCs w:val="28"/>
        </w:rPr>
        <w:t>Cover</w:t>
      </w:r>
      <w:r w:rsidRPr="000A79C3">
        <w:rPr>
          <w:rFonts w:ascii="Calibri Light" w:hAnsi="Calibri Light" w:cs="Calibri Light"/>
          <w:color w:val="000000" w:themeColor="text1"/>
          <w:sz w:val="28"/>
          <w:szCs w:val="28"/>
        </w:rPr>
        <w:t>]</w:t>
      </w:r>
    </w:p>
    <w:p w14:paraId="13901E37" w14:textId="77777777" w:rsidR="00AB4249" w:rsidRPr="00E76413" w:rsidRDefault="00AB4249" w:rsidP="00AB4249">
      <w:pPr>
        <w:spacing w:line="360" w:lineRule="auto"/>
        <w:jc w:val="center"/>
        <w:rPr>
          <w:rFonts w:ascii="Calibri Light" w:hAnsi="Calibri Light" w:cs="Calibri Light"/>
          <w:b/>
          <w:bCs/>
          <w:color w:val="000000" w:themeColor="text1"/>
          <w:sz w:val="28"/>
          <w:szCs w:val="28"/>
        </w:rPr>
      </w:pPr>
      <w:r w:rsidRPr="00E76413">
        <w:rPr>
          <w:rFonts w:ascii="Calibri Light" w:hAnsi="Calibri Light" w:cs="Calibri Light"/>
          <w:b/>
          <w:bCs/>
          <w:color w:val="000000" w:themeColor="text1"/>
          <w:sz w:val="28"/>
          <w:szCs w:val="28"/>
        </w:rPr>
        <w:t>Employee Assistance Program (EAP)</w:t>
      </w:r>
    </w:p>
    <w:p w14:paraId="1AE3E5D8" w14:textId="77777777" w:rsidR="00AB4249" w:rsidRPr="00E76413" w:rsidRDefault="00AB4249" w:rsidP="00AB4249">
      <w:pPr>
        <w:pBdr>
          <w:bottom w:val="single" w:sz="12" w:space="1" w:color="auto"/>
        </w:pBdr>
        <w:spacing w:line="360" w:lineRule="auto"/>
        <w:jc w:val="center"/>
        <w:rPr>
          <w:rFonts w:ascii="Calibri Light" w:hAnsi="Calibri Light" w:cs="Calibri Light"/>
          <w:b/>
          <w:bCs/>
          <w:color w:val="000000" w:themeColor="text1"/>
          <w:sz w:val="28"/>
          <w:szCs w:val="28"/>
        </w:rPr>
      </w:pPr>
      <w:r w:rsidRPr="00E76413">
        <w:rPr>
          <w:rFonts w:ascii="Calibri Light" w:hAnsi="Calibri Light" w:cs="Calibri Light"/>
          <w:b/>
          <w:bCs/>
          <w:color w:val="000000" w:themeColor="text1"/>
          <w:sz w:val="28"/>
          <w:szCs w:val="28"/>
        </w:rPr>
        <w:t>Counselling for Work Related or Personal Issues</w:t>
      </w:r>
    </w:p>
    <w:p w14:paraId="1D587C04" w14:textId="15D155C1" w:rsidR="00010C95" w:rsidRPr="00AB4249" w:rsidRDefault="00010C95" w:rsidP="00AB4249">
      <w:pPr>
        <w:spacing w:before="240" w:line="360" w:lineRule="auto"/>
        <w:rPr>
          <w:rFonts w:ascii="Calibri Light" w:hAnsi="Calibri Light" w:cs="Calibri Light"/>
          <w:b/>
          <w:bCs/>
          <w:color w:val="D4AD99"/>
          <w:sz w:val="28"/>
          <w:szCs w:val="28"/>
        </w:rPr>
      </w:pPr>
      <w:r w:rsidRPr="00AB4249">
        <w:rPr>
          <w:rFonts w:ascii="Calibri Light" w:hAnsi="Calibri Light" w:cs="Calibri Light"/>
          <w:b/>
          <w:bCs/>
          <w:color w:val="D4AD99"/>
          <w:sz w:val="28"/>
          <w:szCs w:val="28"/>
        </w:rPr>
        <w:t xml:space="preserve">How can </w:t>
      </w:r>
      <w:proofErr w:type="spellStart"/>
      <w:r w:rsidR="00D965FE" w:rsidRPr="00AB4249">
        <w:rPr>
          <w:rFonts w:ascii="Calibri Light" w:hAnsi="Calibri Light" w:cs="Calibri Light"/>
          <w:b/>
          <w:bCs/>
          <w:color w:val="D4AD99"/>
          <w:sz w:val="28"/>
          <w:szCs w:val="28"/>
        </w:rPr>
        <w:t>Guidestar’s</w:t>
      </w:r>
      <w:proofErr w:type="spellEnd"/>
      <w:r w:rsidRPr="00AB4249">
        <w:rPr>
          <w:rFonts w:ascii="Calibri Light" w:hAnsi="Calibri Light" w:cs="Calibri Light"/>
          <w:b/>
          <w:bCs/>
          <w:color w:val="D4AD99"/>
          <w:sz w:val="28"/>
          <w:szCs w:val="28"/>
        </w:rPr>
        <w:t xml:space="preserve"> EAP benefit you?</w:t>
      </w:r>
    </w:p>
    <w:p w14:paraId="20D0DD9F" w14:textId="5DBED348" w:rsidR="00E67427" w:rsidRPr="00AB4249" w:rsidRDefault="00D965FE" w:rsidP="00AB4249">
      <w:pPr>
        <w:spacing w:after="240"/>
        <w:rPr>
          <w:rFonts w:ascii="Calibri Light" w:hAnsi="Calibri Light" w:cs="Calibri Light"/>
        </w:rPr>
      </w:pPr>
      <w:r w:rsidRPr="00AB4249">
        <w:rPr>
          <w:rFonts w:ascii="Calibri Light" w:hAnsi="Calibri Light" w:cs="Calibri Light"/>
        </w:rPr>
        <w:t>Guidestar’s</w:t>
      </w:r>
      <w:r w:rsidR="00010C95" w:rsidRPr="00AB4249">
        <w:rPr>
          <w:rFonts w:ascii="Calibri Light" w:hAnsi="Calibri Light" w:cs="Calibri Light"/>
        </w:rPr>
        <w:t xml:space="preserve"> Employee Assistance Program (EAP) allow employers to support their employees - and their employees’ </w:t>
      </w:r>
      <w:r w:rsidR="00C60A7B" w:rsidRPr="00AB4249">
        <w:rPr>
          <w:rFonts w:ascii="Calibri Light" w:hAnsi="Calibri Light" w:cs="Calibri Light"/>
        </w:rPr>
        <w:t xml:space="preserve">immediate </w:t>
      </w:r>
      <w:r w:rsidR="00010C95" w:rsidRPr="00AB4249">
        <w:rPr>
          <w:rFonts w:ascii="Calibri Light" w:hAnsi="Calibri Light" w:cs="Calibri Light"/>
        </w:rPr>
        <w:t xml:space="preserve">families - through confidential counselling sessions with psychologists. They help employees to deal with work-related and personal issues that may affect workplace attitudes, </w:t>
      </w:r>
      <w:proofErr w:type="gramStart"/>
      <w:r w:rsidR="00010C95" w:rsidRPr="00AB4249">
        <w:rPr>
          <w:rFonts w:ascii="Calibri Light" w:hAnsi="Calibri Light" w:cs="Calibri Light"/>
        </w:rPr>
        <w:t>performance</w:t>
      </w:r>
      <w:proofErr w:type="gramEnd"/>
      <w:r w:rsidR="00010C95" w:rsidRPr="00AB4249">
        <w:rPr>
          <w:rFonts w:ascii="Calibri Light" w:hAnsi="Calibri Light" w:cs="Calibri Light"/>
        </w:rPr>
        <w:t xml:space="preserve"> and productivity.</w:t>
      </w:r>
    </w:p>
    <w:p w14:paraId="4830EE55" w14:textId="4B3C275C" w:rsidR="00E67427" w:rsidRPr="00AB4249" w:rsidRDefault="00010C95" w:rsidP="00AB4249">
      <w:pPr>
        <w:spacing w:after="240"/>
        <w:rPr>
          <w:rFonts w:ascii="Calibri Light" w:hAnsi="Calibri Light" w:cs="Calibri Light"/>
        </w:rPr>
      </w:pPr>
      <w:r w:rsidRPr="00AB4249">
        <w:rPr>
          <w:rFonts w:ascii="Calibri Light" w:hAnsi="Calibri Light" w:cs="Calibri Light"/>
        </w:rPr>
        <w:t>Access to an EAP provides a safe, confidential environment to understand and resolve issues that might impact their performance at work. Employees can gain invaluable coping skills</w:t>
      </w:r>
      <w:r w:rsidR="00E67427" w:rsidRPr="00AB4249">
        <w:rPr>
          <w:rFonts w:ascii="Calibri Light" w:hAnsi="Calibri Light" w:cs="Calibri Light"/>
        </w:rPr>
        <w:t xml:space="preserve">, </w:t>
      </w:r>
      <w:proofErr w:type="gramStart"/>
      <w:r w:rsidR="00E67427" w:rsidRPr="00AB4249">
        <w:rPr>
          <w:rFonts w:ascii="Calibri Light" w:hAnsi="Calibri Light" w:cs="Calibri Light"/>
        </w:rPr>
        <w:t>insight</w:t>
      </w:r>
      <w:proofErr w:type="gramEnd"/>
      <w:r w:rsidRPr="00AB4249">
        <w:rPr>
          <w:rFonts w:ascii="Calibri Light" w:hAnsi="Calibri Light" w:cs="Calibri Light"/>
        </w:rPr>
        <w:t xml:space="preserve"> and strategies. Even the simple knowledge that they are valued enough to be provided with assistance improves morale</w:t>
      </w:r>
      <w:r w:rsidR="00E67427" w:rsidRPr="00AB4249">
        <w:rPr>
          <w:rFonts w:ascii="Calibri Light" w:hAnsi="Calibri Light" w:cs="Calibri Light"/>
        </w:rPr>
        <w:t>.</w:t>
      </w:r>
    </w:p>
    <w:p w14:paraId="692CB8DD" w14:textId="5E56AD27" w:rsidR="00176233" w:rsidRPr="00AB4249" w:rsidRDefault="00774854" w:rsidP="00AB4249">
      <w:pPr>
        <w:spacing w:after="240"/>
        <w:rPr>
          <w:rFonts w:ascii="Calibri Light" w:hAnsi="Calibri Light" w:cs="Calibri Light"/>
        </w:rPr>
      </w:pPr>
      <w:proofErr w:type="gramStart"/>
      <w:r w:rsidRPr="00AB4249">
        <w:rPr>
          <w:rFonts w:ascii="Calibri Light" w:hAnsi="Calibri Light" w:cs="Calibri Light"/>
        </w:rPr>
        <w:t xml:space="preserve">A </w:t>
      </w:r>
      <w:r w:rsidR="00DB1C2B" w:rsidRPr="00AB4249">
        <w:rPr>
          <w:rFonts w:ascii="Calibri Light" w:hAnsi="Calibri Light" w:cs="Calibri Light"/>
        </w:rPr>
        <w:t>large-scale longitudinal study,</w:t>
      </w:r>
      <w:proofErr w:type="gramEnd"/>
      <w:r w:rsidR="00DB1C2B" w:rsidRPr="00AB4249">
        <w:rPr>
          <w:rFonts w:ascii="Calibri Light" w:hAnsi="Calibri Light" w:cs="Calibri Light"/>
        </w:rPr>
        <w:t xml:space="preserve"> found that EAP use was associated with increased productivity, engagement and life satisfaction, and reduced absenteeism and workplace distress</w:t>
      </w:r>
      <w:r w:rsidR="00AB4249" w:rsidRPr="00AB4249">
        <w:rPr>
          <w:vertAlign w:val="superscript"/>
        </w:rPr>
        <w:t>1</w:t>
      </w:r>
      <w:r w:rsidR="00DB1C2B" w:rsidRPr="00AB4249">
        <w:rPr>
          <w:rFonts w:ascii="Calibri Light" w:hAnsi="Calibri Light" w:cs="Calibri Light"/>
        </w:rPr>
        <w:t>. Previous studies support this finding and suggest improvements in physical and emotional health and relationships.</w:t>
      </w:r>
    </w:p>
    <w:p w14:paraId="224F72F7" w14:textId="7BFDFE69" w:rsidR="00DB1C2B" w:rsidRPr="00AB4249" w:rsidRDefault="00176233" w:rsidP="00AB4249">
      <w:pPr>
        <w:spacing w:after="240"/>
        <w:rPr>
          <w:rFonts w:ascii="Calibri Light" w:hAnsi="Calibri Light" w:cs="Calibri Light"/>
        </w:rPr>
      </w:pPr>
      <w:r w:rsidRPr="00AB4249">
        <w:rPr>
          <w:rFonts w:ascii="Calibri Light" w:hAnsi="Calibri Light" w:cs="Calibri Light"/>
        </w:rPr>
        <w:t xml:space="preserve">An Employee Assistance Program or EAP provides employer-funded, confidential, short-term professional help for employees and their </w:t>
      </w:r>
      <w:r w:rsidR="004F7A5B" w:rsidRPr="00AB4249">
        <w:rPr>
          <w:rFonts w:ascii="Calibri Light" w:hAnsi="Calibri Light" w:cs="Calibri Light"/>
        </w:rPr>
        <w:t xml:space="preserve">immediate </w:t>
      </w:r>
      <w:r w:rsidRPr="00AB4249">
        <w:rPr>
          <w:rFonts w:ascii="Calibri Light" w:hAnsi="Calibri Light" w:cs="Calibri Light"/>
        </w:rPr>
        <w:t>families confronted with personal issues. While the problems covered by an EAP often impact directly on work, potentially affecting productivity and workplace relationships, they also include personal and family matters causing employee stress.</w:t>
      </w:r>
    </w:p>
    <w:p w14:paraId="785917DF" w14:textId="670AB5F1" w:rsidR="00351BA2" w:rsidRPr="00C3564F" w:rsidRDefault="00351BA2" w:rsidP="00AB4249">
      <w:pPr>
        <w:spacing w:before="240" w:line="360" w:lineRule="auto"/>
        <w:rPr>
          <w:rFonts w:ascii="Calibri Light" w:hAnsi="Calibri Light" w:cs="Calibri Light"/>
          <w:b/>
          <w:bCs/>
          <w:color w:val="D4AD99"/>
          <w:sz w:val="28"/>
          <w:szCs w:val="28"/>
        </w:rPr>
      </w:pPr>
      <w:r>
        <w:rPr>
          <w:rFonts w:ascii="Calibri Light" w:hAnsi="Calibri Light" w:cs="Calibri Light"/>
          <w:b/>
          <w:bCs/>
          <w:color w:val="D4AD99"/>
          <w:sz w:val="28"/>
          <w:szCs w:val="28"/>
        </w:rPr>
        <w:t>Why Choose</w:t>
      </w:r>
      <w:r w:rsidRPr="00926E81">
        <w:rPr>
          <w:rFonts w:ascii="Calibri Light" w:hAnsi="Calibri Light" w:cs="Calibri Light"/>
          <w:b/>
          <w:bCs/>
          <w:color w:val="D4AD99"/>
          <w:sz w:val="28"/>
          <w:szCs w:val="28"/>
        </w:rPr>
        <w:t xml:space="preserve"> Guidestar</w:t>
      </w:r>
      <w:r>
        <w:rPr>
          <w:rFonts w:ascii="Calibri Light" w:hAnsi="Calibri Light" w:cs="Calibri Light"/>
          <w:b/>
          <w:bCs/>
          <w:color w:val="D4AD99"/>
          <w:sz w:val="28"/>
          <w:szCs w:val="28"/>
        </w:rPr>
        <w:t>?</w:t>
      </w:r>
    </w:p>
    <w:p w14:paraId="2484AA67" w14:textId="0D7991D6" w:rsidR="00B73047" w:rsidRPr="00AB4249" w:rsidRDefault="00351BA2" w:rsidP="00AB4249">
      <w:pPr>
        <w:spacing w:after="240"/>
        <w:rPr>
          <w:rFonts w:ascii="Calibri Light" w:hAnsi="Calibri Light" w:cs="Calibri Light"/>
        </w:rPr>
      </w:pPr>
      <w:r w:rsidRPr="00AB4249">
        <w:rPr>
          <w:rFonts w:ascii="Calibri Light" w:hAnsi="Calibri Light" w:cs="Calibri Light"/>
        </w:rPr>
        <w:t xml:space="preserve">Guidestar is a registered NDIS provider </w:t>
      </w:r>
      <w:r w:rsidR="00C3564F" w:rsidRPr="00AB4249">
        <w:rPr>
          <w:rFonts w:ascii="Calibri Light" w:hAnsi="Calibri Light" w:cs="Calibri Light"/>
        </w:rPr>
        <w:t>with</w:t>
      </w:r>
      <w:r w:rsidRPr="00AB4249">
        <w:rPr>
          <w:rFonts w:ascii="Calibri Light" w:hAnsi="Calibri Light" w:cs="Calibri Light"/>
        </w:rPr>
        <w:t xml:space="preserve"> significant experience working in the disability and mental health sectors.  </w:t>
      </w:r>
      <w:r w:rsidR="00B73047" w:rsidRPr="00AB4249">
        <w:rPr>
          <w:rFonts w:ascii="Calibri Light" w:hAnsi="Calibri Light" w:cs="Calibri Light"/>
        </w:rPr>
        <w:t>We provide Positive Behaviour Support, Specialist and</w:t>
      </w:r>
      <w:r w:rsidR="00BE6BFB" w:rsidRPr="00AB4249">
        <w:rPr>
          <w:rFonts w:ascii="Calibri Light" w:hAnsi="Calibri Light" w:cs="Calibri Light"/>
        </w:rPr>
        <w:t xml:space="preserve"> Support Coordination Services and NDIS Therapy</w:t>
      </w:r>
      <w:r w:rsidR="00E826F5" w:rsidRPr="00AB4249">
        <w:rPr>
          <w:rFonts w:ascii="Calibri Light" w:hAnsi="Calibri Light" w:cs="Calibri Light"/>
        </w:rPr>
        <w:t xml:space="preserve"> and work with participants with behaviours of concern</w:t>
      </w:r>
      <w:r w:rsidR="00BE6BFB" w:rsidRPr="00AB4249">
        <w:rPr>
          <w:rFonts w:ascii="Calibri Light" w:hAnsi="Calibri Light" w:cs="Calibri Light"/>
        </w:rPr>
        <w:t>. Our collective experience includes working with</w:t>
      </w:r>
      <w:r w:rsidR="00BA7D0F" w:rsidRPr="00AB4249">
        <w:rPr>
          <w:rFonts w:ascii="Calibri Light" w:hAnsi="Calibri Light" w:cs="Calibri Light"/>
        </w:rPr>
        <w:t xml:space="preserve"> people with </w:t>
      </w:r>
      <w:r w:rsidR="002670D6" w:rsidRPr="00AB4249">
        <w:rPr>
          <w:rFonts w:ascii="Calibri Light" w:hAnsi="Calibri Light" w:cs="Calibri Light"/>
        </w:rPr>
        <w:t xml:space="preserve">intellectual disability, cognitive impairment, </w:t>
      </w:r>
      <w:proofErr w:type="gramStart"/>
      <w:r w:rsidR="002670D6" w:rsidRPr="00AB4249">
        <w:rPr>
          <w:rFonts w:ascii="Calibri Light" w:hAnsi="Calibri Light" w:cs="Calibri Light"/>
        </w:rPr>
        <w:t>neurodivers</w:t>
      </w:r>
      <w:r w:rsidR="003D6BCB" w:rsidRPr="00AB4249">
        <w:rPr>
          <w:rFonts w:ascii="Calibri Light" w:hAnsi="Calibri Light" w:cs="Calibri Light"/>
        </w:rPr>
        <w:t>ity</w:t>
      </w:r>
      <w:proofErr w:type="gramEnd"/>
      <w:r w:rsidR="00A63ED3" w:rsidRPr="00AB4249">
        <w:rPr>
          <w:rFonts w:ascii="Calibri Light" w:hAnsi="Calibri Light" w:cs="Calibri Light"/>
        </w:rPr>
        <w:t xml:space="preserve"> and</w:t>
      </w:r>
      <w:r w:rsidR="003D6BCB" w:rsidRPr="00AB4249">
        <w:rPr>
          <w:rFonts w:ascii="Calibri Light" w:hAnsi="Calibri Light" w:cs="Calibri Light"/>
        </w:rPr>
        <w:t xml:space="preserve"> dual disability across a range of settings including institutions, </w:t>
      </w:r>
      <w:r w:rsidR="007D602E" w:rsidRPr="00AB4249">
        <w:rPr>
          <w:rFonts w:ascii="Calibri Light" w:hAnsi="Calibri Light" w:cs="Calibri Light"/>
        </w:rPr>
        <w:t xml:space="preserve">supported accommodation, day programs, employment services, </w:t>
      </w:r>
      <w:r w:rsidR="00555678" w:rsidRPr="00AB4249">
        <w:rPr>
          <w:rFonts w:ascii="Calibri Light" w:hAnsi="Calibri Light" w:cs="Calibri Light"/>
        </w:rPr>
        <w:t>schools,</w:t>
      </w:r>
      <w:r w:rsidR="0029726A" w:rsidRPr="00AB4249">
        <w:rPr>
          <w:rFonts w:ascii="Calibri Light" w:hAnsi="Calibri Light" w:cs="Calibri Light"/>
        </w:rPr>
        <w:t xml:space="preserve"> family homes and community locations. </w:t>
      </w:r>
      <w:r w:rsidR="00E056D2" w:rsidRPr="00AB4249">
        <w:rPr>
          <w:rFonts w:ascii="Calibri Light" w:hAnsi="Calibri Light" w:cs="Calibri Light"/>
        </w:rPr>
        <w:t>We work with a trauma-informed lens</w:t>
      </w:r>
      <w:r w:rsidR="004C4CBD" w:rsidRPr="00AB4249">
        <w:rPr>
          <w:rFonts w:ascii="Calibri Light" w:hAnsi="Calibri Light" w:cs="Calibri Light"/>
        </w:rPr>
        <w:t xml:space="preserve"> </w:t>
      </w:r>
      <w:r w:rsidR="000D095D" w:rsidRPr="00AB4249">
        <w:rPr>
          <w:rFonts w:ascii="Calibri Light" w:hAnsi="Calibri Light" w:cs="Calibri Light"/>
        </w:rPr>
        <w:t>using</w:t>
      </w:r>
      <w:r w:rsidR="004C4CBD" w:rsidRPr="00AB4249">
        <w:rPr>
          <w:rFonts w:ascii="Calibri Light" w:hAnsi="Calibri Light" w:cs="Calibri Light"/>
        </w:rPr>
        <w:t xml:space="preserve"> a person-</w:t>
      </w:r>
      <w:proofErr w:type="spellStart"/>
      <w:r w:rsidR="004C4CBD" w:rsidRPr="00AB4249">
        <w:rPr>
          <w:rFonts w:ascii="Calibri Light" w:hAnsi="Calibri Light" w:cs="Calibri Light"/>
        </w:rPr>
        <w:t>centred</w:t>
      </w:r>
      <w:proofErr w:type="spellEnd"/>
      <w:r w:rsidR="004C4CBD" w:rsidRPr="00AB4249">
        <w:rPr>
          <w:rFonts w:ascii="Calibri Light" w:hAnsi="Calibri Light" w:cs="Calibri Light"/>
        </w:rPr>
        <w:t xml:space="preserve"> approach</w:t>
      </w:r>
      <w:r w:rsidR="000D095D" w:rsidRPr="00AB4249">
        <w:rPr>
          <w:rFonts w:ascii="Calibri Light" w:hAnsi="Calibri Light" w:cs="Calibri Light"/>
        </w:rPr>
        <w:t>.</w:t>
      </w:r>
    </w:p>
    <w:p w14:paraId="1D6D056A" w14:textId="0BDC663C" w:rsidR="00C3564F" w:rsidRPr="00AB4249" w:rsidRDefault="00351BA2" w:rsidP="00AB4249">
      <w:pPr>
        <w:spacing w:after="240"/>
        <w:rPr>
          <w:rFonts w:ascii="Calibri Light" w:hAnsi="Calibri Light" w:cs="Calibri Light"/>
        </w:rPr>
      </w:pPr>
      <w:r w:rsidRPr="00AB4249">
        <w:rPr>
          <w:rFonts w:ascii="Calibri Light" w:hAnsi="Calibri Light" w:cs="Calibri Light"/>
        </w:rPr>
        <w:t xml:space="preserve">We provide tailored training and e-learning to individuals, families and </w:t>
      </w:r>
      <w:r w:rsidR="00337065" w:rsidRPr="00AB4249">
        <w:rPr>
          <w:rFonts w:ascii="Calibri Light" w:hAnsi="Calibri Light" w:cs="Calibri Light"/>
        </w:rPr>
        <w:t>service providers</w:t>
      </w:r>
      <w:r w:rsidRPr="00AB4249">
        <w:rPr>
          <w:rFonts w:ascii="Calibri Light" w:hAnsi="Calibri Light" w:cs="Calibri Light"/>
        </w:rPr>
        <w:t xml:space="preserve"> within the health and community services sectors</w:t>
      </w:r>
      <w:r w:rsidR="00745C85" w:rsidRPr="00AB4249">
        <w:rPr>
          <w:rFonts w:ascii="Calibri Light" w:hAnsi="Calibri Light" w:cs="Calibri Light"/>
        </w:rPr>
        <w:t xml:space="preserve"> and operate a psychology clinic in Coburg, Melbourne</w:t>
      </w:r>
      <w:r w:rsidRPr="00AB4249">
        <w:rPr>
          <w:rFonts w:ascii="Calibri Light" w:hAnsi="Calibri Light" w:cs="Calibri Light"/>
        </w:rPr>
        <w:t>.</w:t>
      </w:r>
    </w:p>
    <w:p w14:paraId="6A9CBDC8" w14:textId="214AB4B6" w:rsidR="007575B4" w:rsidRPr="00AB4249" w:rsidRDefault="00E570E7" w:rsidP="00AB4249">
      <w:pPr>
        <w:spacing w:after="240"/>
        <w:rPr>
          <w:rFonts w:ascii="Calibri Light" w:hAnsi="Calibri Light" w:cs="Calibri Light"/>
        </w:rPr>
      </w:pPr>
      <w:r w:rsidRPr="00AB4249">
        <w:rPr>
          <w:rFonts w:ascii="Calibri Light" w:hAnsi="Calibri Light" w:cs="Calibri Light"/>
        </w:rPr>
        <w:t xml:space="preserve">As a result </w:t>
      </w:r>
      <w:r w:rsidR="003B0CD8" w:rsidRPr="00AB4249">
        <w:rPr>
          <w:rFonts w:ascii="Calibri Light" w:hAnsi="Calibri Light" w:cs="Calibri Light"/>
        </w:rPr>
        <w:t xml:space="preserve">of our experience and history, we </w:t>
      </w:r>
      <w:proofErr w:type="gramStart"/>
      <w:r w:rsidR="003B0CD8" w:rsidRPr="00AB4249">
        <w:rPr>
          <w:rFonts w:ascii="Calibri Light" w:hAnsi="Calibri Light" w:cs="Calibri Light"/>
        </w:rPr>
        <w:t>are able to</w:t>
      </w:r>
      <w:proofErr w:type="gramEnd"/>
      <w:r w:rsidR="003B0CD8" w:rsidRPr="00AB4249">
        <w:rPr>
          <w:rFonts w:ascii="Calibri Light" w:hAnsi="Calibri Light" w:cs="Calibri Light"/>
        </w:rPr>
        <w:t xml:space="preserve"> offer not just counselling services but</w:t>
      </w:r>
      <w:r w:rsidR="00177F77" w:rsidRPr="00AB4249">
        <w:rPr>
          <w:rFonts w:ascii="Calibri Light" w:hAnsi="Calibri Light" w:cs="Calibri Light"/>
        </w:rPr>
        <w:t xml:space="preserve"> critical incident debriefing</w:t>
      </w:r>
      <w:r w:rsidR="009653E7" w:rsidRPr="00AB4249">
        <w:rPr>
          <w:rFonts w:ascii="Calibri Light" w:hAnsi="Calibri Light" w:cs="Calibri Light"/>
        </w:rPr>
        <w:t>, professional supervision</w:t>
      </w:r>
      <w:r w:rsidR="0043206E" w:rsidRPr="00AB4249">
        <w:rPr>
          <w:rFonts w:ascii="Calibri Light" w:hAnsi="Calibri Light" w:cs="Calibri Light"/>
        </w:rPr>
        <w:t xml:space="preserve"> and a deep understanding of</w:t>
      </w:r>
      <w:r w:rsidR="009653E7" w:rsidRPr="00AB4249">
        <w:rPr>
          <w:rFonts w:ascii="Calibri Light" w:hAnsi="Calibri Light" w:cs="Calibri Light"/>
        </w:rPr>
        <w:t xml:space="preserve"> </w:t>
      </w:r>
      <w:r w:rsidR="001A232C" w:rsidRPr="00AB4249">
        <w:rPr>
          <w:rFonts w:ascii="Calibri Light" w:hAnsi="Calibri Light" w:cs="Calibri Light"/>
        </w:rPr>
        <w:t>the NDIS system and the challenges employees can face</w:t>
      </w:r>
      <w:r w:rsidR="00B52A06" w:rsidRPr="00AB4249">
        <w:rPr>
          <w:rFonts w:ascii="Calibri Light" w:hAnsi="Calibri Light" w:cs="Calibri Light"/>
        </w:rPr>
        <w:t xml:space="preserve"> </w:t>
      </w:r>
      <w:r w:rsidR="00577826" w:rsidRPr="00AB4249">
        <w:rPr>
          <w:rFonts w:ascii="Calibri Light" w:hAnsi="Calibri Light" w:cs="Calibri Light"/>
        </w:rPr>
        <w:t xml:space="preserve">when </w:t>
      </w:r>
      <w:r w:rsidR="00B52A06" w:rsidRPr="00AB4249">
        <w:rPr>
          <w:rFonts w:ascii="Calibri Light" w:hAnsi="Calibri Light" w:cs="Calibri Light"/>
        </w:rPr>
        <w:t>working within it.</w:t>
      </w:r>
    </w:p>
    <w:p w14:paraId="6BCE195E" w14:textId="4A036456" w:rsidR="00B16296" w:rsidRDefault="000A413F" w:rsidP="00AB4249">
      <w:pPr>
        <w:spacing w:after="240"/>
        <w:rPr>
          <w:rFonts w:ascii="Calibri Light" w:hAnsi="Calibri Light" w:cs="Calibri Light"/>
        </w:rPr>
      </w:pPr>
      <w:r>
        <w:rPr>
          <w:rFonts w:ascii="Calibri Light" w:hAnsi="Calibri Light" w:cs="Calibri Light"/>
        </w:rPr>
        <w:t>We will develop a Service Agreement with you</w:t>
      </w:r>
      <w:r w:rsidR="00E3607B">
        <w:rPr>
          <w:rFonts w:ascii="Calibri Light" w:hAnsi="Calibri Light" w:cs="Calibri Light"/>
        </w:rPr>
        <w:t xml:space="preserve"> determining how many sessions </w:t>
      </w:r>
      <w:r w:rsidR="001B27DA">
        <w:rPr>
          <w:rFonts w:ascii="Calibri Light" w:hAnsi="Calibri Light" w:cs="Calibri Light"/>
        </w:rPr>
        <w:t>you want to provide your employees</w:t>
      </w:r>
      <w:r w:rsidR="00E3607B">
        <w:rPr>
          <w:rFonts w:ascii="Calibri Light" w:hAnsi="Calibri Light" w:cs="Calibri Light"/>
        </w:rPr>
        <w:t xml:space="preserve"> in a calendar year</w:t>
      </w:r>
      <w:r>
        <w:rPr>
          <w:rFonts w:ascii="Calibri Light" w:hAnsi="Calibri Light" w:cs="Calibri Light"/>
        </w:rPr>
        <w:t xml:space="preserve">. </w:t>
      </w:r>
      <w:r w:rsidR="00980EF1" w:rsidRPr="00980EF1">
        <w:rPr>
          <w:rFonts w:ascii="Calibri Light" w:hAnsi="Calibri Light" w:cs="Calibri Light"/>
        </w:rPr>
        <w:t xml:space="preserve">There is no annual or upfront fee as our services are charged on a usage only basis. This means that you and your staff have the comfort of knowing that support is available </w:t>
      </w:r>
      <w:proofErr w:type="gramStart"/>
      <w:r w:rsidR="00980EF1" w:rsidRPr="00980EF1">
        <w:rPr>
          <w:rFonts w:ascii="Calibri Light" w:hAnsi="Calibri Light" w:cs="Calibri Light"/>
        </w:rPr>
        <w:t>if and when</w:t>
      </w:r>
      <w:proofErr w:type="gramEnd"/>
      <w:r w:rsidR="00980EF1" w:rsidRPr="00980EF1">
        <w:rPr>
          <w:rFonts w:ascii="Calibri Light" w:hAnsi="Calibri Light" w:cs="Calibri Light"/>
        </w:rPr>
        <w:t xml:space="preserve"> you need it, without additional cost </w:t>
      </w:r>
      <w:r w:rsidR="0040538B">
        <w:rPr>
          <w:rFonts w:ascii="Calibri Light" w:hAnsi="Calibri Light" w:cs="Calibri Light"/>
        </w:rPr>
        <w:t>while your</w:t>
      </w:r>
      <w:r w:rsidR="00980EF1" w:rsidRPr="00980EF1">
        <w:rPr>
          <w:rFonts w:ascii="Calibri Light" w:hAnsi="Calibri Light" w:cs="Calibri Light"/>
        </w:rPr>
        <w:t xml:space="preserve"> OH&amp;S obligations with regards to mental health </w:t>
      </w:r>
      <w:r w:rsidR="004102BE">
        <w:rPr>
          <w:rFonts w:ascii="Calibri Light" w:hAnsi="Calibri Light" w:cs="Calibri Light"/>
        </w:rPr>
        <w:t xml:space="preserve">in your workplace </w:t>
      </w:r>
      <w:r w:rsidR="00980EF1" w:rsidRPr="00980EF1">
        <w:rPr>
          <w:rFonts w:ascii="Calibri Light" w:hAnsi="Calibri Light" w:cs="Calibri Light"/>
        </w:rPr>
        <w:t>are appropriately met.</w:t>
      </w:r>
    </w:p>
    <w:p w14:paraId="30F06A5E" w14:textId="1B67E946" w:rsidR="00351BA2" w:rsidRPr="00AB4249" w:rsidRDefault="00B16296" w:rsidP="00AB4249">
      <w:pPr>
        <w:spacing w:after="240"/>
        <w:rPr>
          <w:rFonts w:ascii="Calibri Light" w:hAnsi="Calibri Light" w:cs="Calibri Light"/>
        </w:rPr>
      </w:pPr>
      <w:r w:rsidRPr="00B16296">
        <w:rPr>
          <w:rFonts w:ascii="Calibri Light" w:hAnsi="Calibri Light" w:cs="Calibri Light"/>
        </w:rPr>
        <w:t xml:space="preserve">The Employee Assistance Program offers </w:t>
      </w:r>
      <w:proofErr w:type="gramStart"/>
      <w:r w:rsidRPr="00B16296">
        <w:rPr>
          <w:rFonts w:ascii="Calibri Light" w:hAnsi="Calibri Light" w:cs="Calibri Light"/>
        </w:rPr>
        <w:t>50 minute</w:t>
      </w:r>
      <w:proofErr w:type="gramEnd"/>
      <w:r w:rsidRPr="00B16296">
        <w:rPr>
          <w:rFonts w:ascii="Calibri Light" w:hAnsi="Calibri Light" w:cs="Calibri Light"/>
        </w:rPr>
        <w:t xml:space="preserve"> consultations for the agreed number of sessions determined by your </w:t>
      </w:r>
      <w:r w:rsidR="002A00E4">
        <w:rPr>
          <w:rFonts w:ascii="Calibri Light" w:hAnsi="Calibri Light" w:cs="Calibri Light"/>
        </w:rPr>
        <w:t>organisation</w:t>
      </w:r>
      <w:r w:rsidRPr="00B16296">
        <w:rPr>
          <w:rFonts w:ascii="Calibri Light" w:hAnsi="Calibri Light" w:cs="Calibri Light"/>
        </w:rPr>
        <w:t xml:space="preserve">. Most </w:t>
      </w:r>
      <w:r w:rsidR="00282633">
        <w:rPr>
          <w:rFonts w:ascii="Calibri Light" w:hAnsi="Calibri Light" w:cs="Calibri Light"/>
        </w:rPr>
        <w:t>employers</w:t>
      </w:r>
      <w:r w:rsidRPr="00B16296">
        <w:rPr>
          <w:rFonts w:ascii="Calibri Light" w:hAnsi="Calibri Light" w:cs="Calibri Light"/>
        </w:rPr>
        <w:t xml:space="preserve"> offer 3-6 sessions to their employees</w:t>
      </w:r>
      <w:r w:rsidR="002A00E4">
        <w:rPr>
          <w:rFonts w:ascii="Calibri Light" w:hAnsi="Calibri Light" w:cs="Calibri Light"/>
        </w:rPr>
        <w:t xml:space="preserve"> per calendar year</w:t>
      </w:r>
      <w:r w:rsidRPr="00B16296">
        <w:rPr>
          <w:rFonts w:ascii="Calibri Light" w:hAnsi="Calibri Light" w:cs="Calibri Light"/>
        </w:rPr>
        <w:t>.</w:t>
      </w:r>
    </w:p>
    <w:p w14:paraId="5324F2F1" w14:textId="701D2958" w:rsidR="00E31032" w:rsidRPr="00E31032" w:rsidRDefault="00E31032" w:rsidP="00AB4249">
      <w:pPr>
        <w:spacing w:after="240"/>
        <w:rPr>
          <w:rFonts w:ascii="Calibri Light" w:hAnsi="Calibri Light" w:cs="Calibri Light"/>
          <w:b/>
          <w:bCs/>
          <w:color w:val="D4AD99"/>
          <w:sz w:val="28"/>
          <w:szCs w:val="28"/>
          <w:lang w:val="en-AU"/>
        </w:rPr>
      </w:pPr>
      <w:r w:rsidRPr="00E31032">
        <w:rPr>
          <w:rFonts w:ascii="Calibri Light" w:hAnsi="Calibri Light" w:cs="Calibri Light"/>
          <w:b/>
          <w:bCs/>
          <w:color w:val="D4AD99"/>
          <w:sz w:val="28"/>
          <w:szCs w:val="28"/>
          <w:lang w:val="en-AU"/>
        </w:rPr>
        <w:t xml:space="preserve">EAP at </w:t>
      </w:r>
      <w:r w:rsidR="00577826">
        <w:rPr>
          <w:rFonts w:ascii="Calibri Light" w:hAnsi="Calibri Light" w:cs="Calibri Light"/>
          <w:b/>
          <w:bCs/>
          <w:color w:val="D4AD99"/>
          <w:sz w:val="28"/>
          <w:szCs w:val="28"/>
          <w:lang w:val="en-AU"/>
        </w:rPr>
        <w:t>Guidestar</w:t>
      </w:r>
    </w:p>
    <w:p w14:paraId="3FCF2266" w14:textId="36CCE491" w:rsidR="009A497F" w:rsidRPr="00E31032" w:rsidRDefault="00E31032" w:rsidP="00AB4249">
      <w:pPr>
        <w:spacing w:after="240"/>
        <w:rPr>
          <w:rFonts w:ascii="Calibri Light" w:hAnsi="Calibri Light" w:cs="Calibri Light"/>
          <w:color w:val="000000" w:themeColor="text1"/>
          <w:lang w:val="en-AU"/>
        </w:rPr>
      </w:pPr>
      <w:r w:rsidRPr="00E31032">
        <w:rPr>
          <w:rFonts w:ascii="Calibri Light" w:hAnsi="Calibri Light" w:cs="Calibri Light"/>
          <w:color w:val="000000" w:themeColor="text1"/>
          <w:lang w:val="en-AU"/>
        </w:rPr>
        <w:lastRenderedPageBreak/>
        <w:t>Our highly skilled team of psychologists provide solution-focused counselling and coaching for employees with personal and work-related issues.</w:t>
      </w:r>
    </w:p>
    <w:p w14:paraId="5D9D469A" w14:textId="77777777" w:rsidR="00E31032" w:rsidRPr="000D41CD" w:rsidRDefault="00E31032" w:rsidP="00E31032">
      <w:pPr>
        <w:rPr>
          <w:rFonts w:ascii="Calibri Light" w:hAnsi="Calibri Light" w:cs="Calibri Light"/>
          <w:b/>
          <w:bCs/>
          <w:color w:val="6F8F76"/>
          <w:lang w:val="en-AU"/>
        </w:rPr>
      </w:pPr>
      <w:r w:rsidRPr="00E31032">
        <w:rPr>
          <w:rFonts w:ascii="Calibri Light" w:hAnsi="Calibri Light" w:cs="Calibri Light"/>
          <w:b/>
          <w:bCs/>
          <w:color w:val="6F8F76"/>
          <w:lang w:val="en-AU"/>
        </w:rPr>
        <w:t>Our EAP program includes:</w:t>
      </w:r>
    </w:p>
    <w:p w14:paraId="05406E17" w14:textId="56A6520B" w:rsidR="009A497F" w:rsidRDefault="009A497F" w:rsidP="009A497F">
      <w:pPr>
        <w:pStyle w:val="ListParagraph"/>
        <w:numPr>
          <w:ilvl w:val="0"/>
          <w:numId w:val="23"/>
        </w:numPr>
        <w:rPr>
          <w:rFonts w:ascii="Calibri Light" w:hAnsi="Calibri Light" w:cs="Calibri Light"/>
          <w:color w:val="000000" w:themeColor="text1"/>
          <w:lang w:val="en-AU"/>
        </w:rPr>
      </w:pPr>
      <w:r>
        <w:rPr>
          <w:rFonts w:ascii="Calibri Light" w:hAnsi="Calibri Light" w:cs="Calibri Light"/>
          <w:color w:val="000000" w:themeColor="text1"/>
          <w:lang w:val="en-AU"/>
        </w:rPr>
        <w:t>Employee Counselling</w:t>
      </w:r>
    </w:p>
    <w:p w14:paraId="0C6D1027" w14:textId="4DAE0D68" w:rsidR="007F5E0A" w:rsidRDefault="007F5E0A" w:rsidP="009A497F">
      <w:pPr>
        <w:pStyle w:val="ListParagraph"/>
        <w:numPr>
          <w:ilvl w:val="0"/>
          <w:numId w:val="23"/>
        </w:numPr>
        <w:rPr>
          <w:rFonts w:ascii="Calibri Light" w:hAnsi="Calibri Light" w:cs="Calibri Light"/>
          <w:color w:val="000000" w:themeColor="text1"/>
          <w:lang w:val="en-AU"/>
        </w:rPr>
      </w:pPr>
      <w:r>
        <w:rPr>
          <w:rFonts w:ascii="Calibri Light" w:hAnsi="Calibri Light" w:cs="Calibri Light"/>
          <w:color w:val="000000" w:themeColor="text1"/>
          <w:lang w:val="en-AU"/>
        </w:rPr>
        <w:t>Mental Health Checks</w:t>
      </w:r>
    </w:p>
    <w:p w14:paraId="5B6E01DE" w14:textId="6CC7846C" w:rsidR="007F5E0A" w:rsidRDefault="007F5E0A" w:rsidP="009A497F">
      <w:pPr>
        <w:pStyle w:val="ListParagraph"/>
        <w:numPr>
          <w:ilvl w:val="0"/>
          <w:numId w:val="23"/>
        </w:numPr>
        <w:rPr>
          <w:rFonts w:ascii="Calibri Light" w:hAnsi="Calibri Light" w:cs="Calibri Light"/>
          <w:color w:val="000000" w:themeColor="text1"/>
          <w:lang w:val="en-AU"/>
        </w:rPr>
      </w:pPr>
      <w:r>
        <w:rPr>
          <w:rFonts w:ascii="Calibri Light" w:hAnsi="Calibri Light" w:cs="Calibri Light"/>
          <w:color w:val="000000" w:themeColor="text1"/>
          <w:lang w:val="en-AU"/>
        </w:rPr>
        <w:t>Critical Incident and Trauma Debriefing</w:t>
      </w:r>
    </w:p>
    <w:p w14:paraId="7B5C0AF7" w14:textId="44A3904C" w:rsidR="007F5E0A" w:rsidRDefault="007F5E0A" w:rsidP="009A497F">
      <w:pPr>
        <w:pStyle w:val="ListParagraph"/>
        <w:numPr>
          <w:ilvl w:val="0"/>
          <w:numId w:val="23"/>
        </w:numPr>
        <w:rPr>
          <w:rFonts w:ascii="Calibri Light" w:hAnsi="Calibri Light" w:cs="Calibri Light"/>
          <w:color w:val="000000" w:themeColor="text1"/>
          <w:lang w:val="en-AU"/>
        </w:rPr>
      </w:pPr>
      <w:r>
        <w:rPr>
          <w:rFonts w:ascii="Calibri Light" w:hAnsi="Calibri Light" w:cs="Calibri Light"/>
          <w:color w:val="000000" w:themeColor="text1"/>
          <w:lang w:val="en-AU"/>
        </w:rPr>
        <w:t>Wellbeing Workshops</w:t>
      </w:r>
    </w:p>
    <w:p w14:paraId="181E4018" w14:textId="3704E337" w:rsidR="00D5123D" w:rsidRDefault="00D5123D" w:rsidP="009A497F">
      <w:pPr>
        <w:pStyle w:val="ListParagraph"/>
        <w:numPr>
          <w:ilvl w:val="0"/>
          <w:numId w:val="23"/>
        </w:numPr>
        <w:rPr>
          <w:rFonts w:ascii="Calibri Light" w:hAnsi="Calibri Light" w:cs="Calibri Light"/>
          <w:color w:val="000000" w:themeColor="text1"/>
          <w:lang w:val="en-AU"/>
        </w:rPr>
      </w:pPr>
      <w:r>
        <w:rPr>
          <w:rFonts w:ascii="Calibri Light" w:hAnsi="Calibri Light" w:cs="Calibri Light"/>
          <w:color w:val="000000" w:themeColor="text1"/>
          <w:lang w:val="en-AU"/>
        </w:rPr>
        <w:t>Career Coaching</w:t>
      </w:r>
    </w:p>
    <w:p w14:paraId="3FFD30D5" w14:textId="34A6AE24" w:rsidR="00D5123D" w:rsidRPr="009A497F" w:rsidRDefault="00D5123D" w:rsidP="009A497F">
      <w:pPr>
        <w:pStyle w:val="ListParagraph"/>
        <w:numPr>
          <w:ilvl w:val="0"/>
          <w:numId w:val="23"/>
        </w:numPr>
        <w:rPr>
          <w:rFonts w:ascii="Calibri Light" w:hAnsi="Calibri Light" w:cs="Calibri Light"/>
          <w:color w:val="000000" w:themeColor="text1"/>
          <w:lang w:val="en-AU"/>
        </w:rPr>
      </w:pPr>
      <w:r>
        <w:rPr>
          <w:rFonts w:ascii="Calibri Light" w:hAnsi="Calibri Light" w:cs="Calibri Light"/>
          <w:color w:val="000000" w:themeColor="text1"/>
          <w:lang w:val="en-AU"/>
        </w:rPr>
        <w:t>Organisational Support</w:t>
      </w:r>
    </w:p>
    <w:p w14:paraId="1744EABF" w14:textId="5FABAFF2" w:rsidR="00E31032" w:rsidRPr="000D41CD" w:rsidRDefault="00D5123D" w:rsidP="00AB4249">
      <w:pPr>
        <w:spacing w:before="240"/>
        <w:rPr>
          <w:rFonts w:ascii="Calibri Light" w:hAnsi="Calibri Light" w:cs="Calibri Light"/>
          <w:b/>
          <w:bCs/>
          <w:color w:val="6F8F76"/>
          <w:lang w:val="en-AU"/>
        </w:rPr>
      </w:pPr>
      <w:r w:rsidRPr="000D41CD">
        <w:rPr>
          <w:rFonts w:ascii="Calibri Light" w:hAnsi="Calibri Light" w:cs="Calibri Light"/>
          <w:b/>
          <w:bCs/>
          <w:color w:val="6F8F76"/>
          <w:lang w:val="en-AU"/>
        </w:rPr>
        <w:t>Guidestar</w:t>
      </w:r>
      <w:r w:rsidR="00E31032" w:rsidRPr="00E31032">
        <w:rPr>
          <w:rFonts w:ascii="Calibri Light" w:hAnsi="Calibri Light" w:cs="Calibri Light"/>
          <w:b/>
          <w:bCs/>
          <w:color w:val="6F8F76"/>
          <w:lang w:val="en-AU"/>
        </w:rPr>
        <w:t xml:space="preserve"> offers your employees:</w:t>
      </w:r>
    </w:p>
    <w:p w14:paraId="370F199C" w14:textId="34ABB123" w:rsidR="00D5123D" w:rsidRDefault="00D5123D" w:rsidP="00D5123D">
      <w:pPr>
        <w:pStyle w:val="ListParagraph"/>
        <w:numPr>
          <w:ilvl w:val="0"/>
          <w:numId w:val="24"/>
        </w:numPr>
        <w:rPr>
          <w:rFonts w:ascii="Calibri Light" w:hAnsi="Calibri Light" w:cs="Calibri Light"/>
          <w:color w:val="000000" w:themeColor="text1"/>
          <w:lang w:val="en-AU"/>
        </w:rPr>
      </w:pPr>
      <w:r>
        <w:rPr>
          <w:rFonts w:ascii="Calibri Light" w:hAnsi="Calibri Light" w:cs="Calibri Light"/>
          <w:color w:val="000000" w:themeColor="text1"/>
          <w:lang w:val="en-AU"/>
        </w:rPr>
        <w:t>A highly confidential service</w:t>
      </w:r>
    </w:p>
    <w:p w14:paraId="7BD09652" w14:textId="343AE022" w:rsidR="00032C3D" w:rsidRDefault="00032C3D" w:rsidP="00D5123D">
      <w:pPr>
        <w:pStyle w:val="ListParagraph"/>
        <w:numPr>
          <w:ilvl w:val="0"/>
          <w:numId w:val="24"/>
        </w:numPr>
        <w:rPr>
          <w:rFonts w:ascii="Calibri Light" w:hAnsi="Calibri Light" w:cs="Calibri Light"/>
          <w:color w:val="000000" w:themeColor="text1"/>
          <w:lang w:val="en-AU"/>
        </w:rPr>
      </w:pPr>
      <w:r>
        <w:rPr>
          <w:rFonts w:ascii="Calibri Light" w:hAnsi="Calibri Light" w:cs="Calibri Light"/>
          <w:color w:val="000000" w:themeColor="text1"/>
          <w:lang w:val="en-AU"/>
        </w:rPr>
        <w:t>Experienced registered psychologists</w:t>
      </w:r>
    </w:p>
    <w:p w14:paraId="33305E35" w14:textId="0F9B5A78" w:rsidR="00032C3D" w:rsidRDefault="00032C3D" w:rsidP="00D5123D">
      <w:pPr>
        <w:pStyle w:val="ListParagraph"/>
        <w:numPr>
          <w:ilvl w:val="0"/>
          <w:numId w:val="24"/>
        </w:numPr>
        <w:rPr>
          <w:rFonts w:ascii="Calibri Light" w:hAnsi="Calibri Light" w:cs="Calibri Light"/>
          <w:color w:val="000000" w:themeColor="text1"/>
          <w:lang w:val="en-AU"/>
        </w:rPr>
      </w:pPr>
      <w:r>
        <w:rPr>
          <w:rFonts w:ascii="Calibri Light" w:hAnsi="Calibri Light" w:cs="Calibri Light"/>
          <w:color w:val="000000" w:themeColor="text1"/>
          <w:lang w:val="en-AU"/>
        </w:rPr>
        <w:t>Flexible appointment times</w:t>
      </w:r>
    </w:p>
    <w:p w14:paraId="7B15D7B6" w14:textId="43F31A03" w:rsidR="007320E8" w:rsidRDefault="007320E8" w:rsidP="00D5123D">
      <w:pPr>
        <w:pStyle w:val="ListParagraph"/>
        <w:numPr>
          <w:ilvl w:val="0"/>
          <w:numId w:val="24"/>
        </w:numPr>
        <w:rPr>
          <w:rFonts w:ascii="Calibri Light" w:hAnsi="Calibri Light" w:cs="Calibri Light"/>
          <w:color w:val="000000" w:themeColor="text1"/>
          <w:lang w:val="en-AU"/>
        </w:rPr>
      </w:pPr>
      <w:r>
        <w:rPr>
          <w:rFonts w:ascii="Calibri Light" w:hAnsi="Calibri Light" w:cs="Calibri Light"/>
          <w:color w:val="000000" w:themeColor="text1"/>
          <w:lang w:val="en-AU"/>
        </w:rPr>
        <w:t>Face-to-face</w:t>
      </w:r>
      <w:r w:rsidR="00565402">
        <w:rPr>
          <w:rFonts w:ascii="Calibri Light" w:hAnsi="Calibri Light" w:cs="Calibri Light"/>
          <w:color w:val="000000" w:themeColor="text1"/>
          <w:lang w:val="en-AU"/>
        </w:rPr>
        <w:t>, telehealth or telephone appointments</w:t>
      </w:r>
    </w:p>
    <w:p w14:paraId="0A230D4F" w14:textId="4E95F566" w:rsidR="00E31032" w:rsidRPr="00E31032" w:rsidRDefault="005732B1" w:rsidP="00AB4249">
      <w:pPr>
        <w:spacing w:before="120" w:after="240"/>
        <w:rPr>
          <w:rFonts w:ascii="Calibri Light" w:hAnsi="Calibri Light" w:cs="Calibri Light"/>
          <w:color w:val="000000" w:themeColor="text1"/>
          <w:lang w:val="en-AU"/>
        </w:rPr>
      </w:pPr>
      <w:r>
        <w:rPr>
          <w:rFonts w:ascii="Calibri Light" w:hAnsi="Calibri Light" w:cs="Calibri Light"/>
          <w:color w:val="000000" w:themeColor="text1"/>
          <w:lang w:val="en-AU"/>
        </w:rPr>
        <w:t>Our aim</w:t>
      </w:r>
      <w:r w:rsidR="00E31032" w:rsidRPr="00E31032">
        <w:rPr>
          <w:rFonts w:ascii="Calibri Light" w:hAnsi="Calibri Light" w:cs="Calibri Light"/>
          <w:color w:val="000000" w:themeColor="text1"/>
          <w:lang w:val="en-AU"/>
        </w:rPr>
        <w:t xml:space="preserve"> is to provide an early-intervention, solution-oriented approach that empowers employees to develop more effective coping strategies.</w:t>
      </w:r>
    </w:p>
    <w:p w14:paraId="7DC25109" w14:textId="65EB1697" w:rsidR="00E31032" w:rsidRDefault="00E31032" w:rsidP="00AB4249">
      <w:pPr>
        <w:spacing w:after="240"/>
        <w:rPr>
          <w:rFonts w:ascii="Calibri Light" w:hAnsi="Calibri Light" w:cs="Calibri Light"/>
          <w:color w:val="000000" w:themeColor="text1"/>
          <w:lang w:val="en-AU"/>
        </w:rPr>
      </w:pPr>
      <w:r w:rsidRPr="00E31032">
        <w:rPr>
          <w:rFonts w:ascii="Calibri Light" w:hAnsi="Calibri Light" w:cs="Calibri Light"/>
          <w:color w:val="000000" w:themeColor="text1"/>
          <w:lang w:val="en-AU"/>
        </w:rPr>
        <w:t xml:space="preserve">We want </w:t>
      </w:r>
      <w:r w:rsidR="008C2165">
        <w:rPr>
          <w:rFonts w:ascii="Calibri Light" w:hAnsi="Calibri Light" w:cs="Calibri Light"/>
          <w:color w:val="000000" w:themeColor="text1"/>
          <w:lang w:val="en-AU"/>
        </w:rPr>
        <w:t>your employees</w:t>
      </w:r>
      <w:r w:rsidRPr="00E31032">
        <w:rPr>
          <w:rFonts w:ascii="Calibri Light" w:hAnsi="Calibri Light" w:cs="Calibri Light"/>
          <w:color w:val="000000" w:themeColor="text1"/>
          <w:lang w:val="en-AU"/>
        </w:rPr>
        <w:t xml:space="preserve"> to feel calm, </w:t>
      </w:r>
      <w:proofErr w:type="gramStart"/>
      <w:r w:rsidRPr="00E31032">
        <w:rPr>
          <w:rFonts w:ascii="Calibri Light" w:hAnsi="Calibri Light" w:cs="Calibri Light"/>
          <w:color w:val="000000" w:themeColor="text1"/>
          <w:lang w:val="en-AU"/>
        </w:rPr>
        <w:t>confident</w:t>
      </w:r>
      <w:proofErr w:type="gramEnd"/>
      <w:r w:rsidRPr="00E31032">
        <w:rPr>
          <w:rFonts w:ascii="Calibri Light" w:hAnsi="Calibri Light" w:cs="Calibri Light"/>
          <w:color w:val="000000" w:themeColor="text1"/>
          <w:lang w:val="en-AU"/>
        </w:rPr>
        <w:t xml:space="preserve"> and </w:t>
      </w:r>
      <w:r w:rsidR="005732B1">
        <w:rPr>
          <w:rFonts w:ascii="Calibri Light" w:hAnsi="Calibri Light" w:cs="Calibri Light"/>
          <w:color w:val="000000" w:themeColor="text1"/>
          <w:lang w:val="en-AU"/>
        </w:rPr>
        <w:t>valued</w:t>
      </w:r>
      <w:r w:rsidRPr="00E31032">
        <w:rPr>
          <w:rFonts w:ascii="Calibri Light" w:hAnsi="Calibri Light" w:cs="Calibri Light"/>
          <w:color w:val="000000" w:themeColor="text1"/>
          <w:lang w:val="en-AU"/>
        </w:rPr>
        <w:t>. We want them to know that they are in the best professional hands, and that at every stage of the process</w:t>
      </w:r>
      <w:r w:rsidR="00AB4249">
        <w:rPr>
          <w:rFonts w:ascii="Calibri Light" w:hAnsi="Calibri Light" w:cs="Calibri Light"/>
          <w:color w:val="000000" w:themeColor="text1"/>
          <w:lang w:val="en-AU"/>
        </w:rPr>
        <w:t xml:space="preserve"> </w:t>
      </w:r>
      <w:r w:rsidRPr="00E31032">
        <w:rPr>
          <w:rFonts w:ascii="Calibri Light" w:hAnsi="Calibri Light" w:cs="Calibri Light"/>
          <w:color w:val="000000" w:themeColor="text1"/>
          <w:lang w:val="en-AU"/>
        </w:rPr>
        <w:t xml:space="preserve">they will be treated with respect and consideration. </w:t>
      </w:r>
    </w:p>
    <w:p w14:paraId="7DB20186" w14:textId="71BD6C02" w:rsidR="008D6621" w:rsidRDefault="008D6621" w:rsidP="00AB4249">
      <w:pPr>
        <w:spacing w:after="240"/>
        <w:rPr>
          <w:rFonts w:ascii="Calibri Light" w:hAnsi="Calibri Light" w:cs="Calibri Light"/>
          <w:color w:val="000000" w:themeColor="text1"/>
          <w:lang w:val="en-AU"/>
        </w:rPr>
      </w:pPr>
      <w:r>
        <w:rPr>
          <w:rFonts w:ascii="Calibri Light" w:hAnsi="Calibri Light" w:cs="Calibri Light"/>
          <w:color w:val="000000" w:themeColor="text1"/>
          <w:lang w:val="en-AU"/>
        </w:rPr>
        <w:t>At Guidestar</w:t>
      </w:r>
      <w:r w:rsidR="00E31032" w:rsidRPr="00E31032">
        <w:rPr>
          <w:rFonts w:ascii="Calibri Light" w:hAnsi="Calibri Light" w:cs="Calibri Light"/>
          <w:color w:val="000000" w:themeColor="text1"/>
          <w:lang w:val="en-AU"/>
        </w:rPr>
        <w:t>, we work hard to ensure that our clients have the best possible start and make continued progress in their therapy.</w:t>
      </w:r>
    </w:p>
    <w:p w14:paraId="20B25585" w14:textId="3A0B3D54" w:rsidR="00844D75" w:rsidRPr="00844D75" w:rsidRDefault="00776637" w:rsidP="00AB4249">
      <w:pPr>
        <w:spacing w:before="120" w:after="120"/>
        <w:rPr>
          <w:rFonts w:ascii="Calibri Light" w:hAnsi="Calibri Light" w:cs="Calibri Light"/>
          <w:b/>
          <w:bCs/>
          <w:color w:val="D4AD99"/>
          <w:sz w:val="28"/>
          <w:szCs w:val="28"/>
        </w:rPr>
      </w:pPr>
      <w:r>
        <w:rPr>
          <w:rFonts w:ascii="Calibri Light" w:hAnsi="Calibri Light" w:cs="Calibri Light"/>
          <w:b/>
          <w:bCs/>
          <w:color w:val="D4AD99"/>
          <w:sz w:val="28"/>
          <w:szCs w:val="28"/>
        </w:rPr>
        <w:t>A</w:t>
      </w:r>
      <w:r w:rsidR="00844D75" w:rsidRPr="00844D75">
        <w:rPr>
          <w:rFonts w:ascii="Calibri Light" w:hAnsi="Calibri Light" w:cs="Calibri Light"/>
          <w:b/>
          <w:bCs/>
          <w:color w:val="D4AD99"/>
          <w:sz w:val="28"/>
          <w:szCs w:val="28"/>
        </w:rPr>
        <w:t xml:space="preserve">ppointment bookings </w:t>
      </w:r>
    </w:p>
    <w:p w14:paraId="1526B9BF" w14:textId="77777777" w:rsidR="00F1723B" w:rsidRDefault="00844D75" w:rsidP="00776637">
      <w:pPr>
        <w:pStyle w:val="ListParagraph"/>
        <w:numPr>
          <w:ilvl w:val="0"/>
          <w:numId w:val="25"/>
        </w:numPr>
        <w:rPr>
          <w:rFonts w:ascii="Calibri Light" w:hAnsi="Calibri Light" w:cs="Calibri Light"/>
        </w:rPr>
      </w:pPr>
      <w:r w:rsidRPr="00776637">
        <w:rPr>
          <w:rFonts w:ascii="Calibri Light" w:hAnsi="Calibri Light" w:cs="Calibri Light"/>
        </w:rPr>
        <w:t xml:space="preserve">Employees can </w:t>
      </w:r>
      <w:proofErr w:type="gramStart"/>
      <w:r w:rsidRPr="00776637">
        <w:rPr>
          <w:rFonts w:ascii="Calibri Light" w:hAnsi="Calibri Light" w:cs="Calibri Light"/>
        </w:rPr>
        <w:t>make contact with</w:t>
      </w:r>
      <w:proofErr w:type="gramEnd"/>
      <w:r w:rsidRPr="00776637">
        <w:rPr>
          <w:rFonts w:ascii="Calibri Light" w:hAnsi="Calibri Light" w:cs="Calibri Light"/>
        </w:rPr>
        <w:t xml:space="preserve"> </w:t>
      </w:r>
      <w:r w:rsidR="00776637">
        <w:rPr>
          <w:rFonts w:ascii="Calibri Light" w:hAnsi="Calibri Light" w:cs="Calibri Light"/>
        </w:rPr>
        <w:t>Guidestar</w:t>
      </w:r>
      <w:r w:rsidRPr="00776637">
        <w:rPr>
          <w:rFonts w:ascii="Calibri Light" w:hAnsi="Calibri Light" w:cs="Calibri Light"/>
        </w:rPr>
        <w:t xml:space="preserve"> to book appointments directly for counselling.</w:t>
      </w:r>
    </w:p>
    <w:p w14:paraId="1CF37CCD" w14:textId="7BD17231" w:rsidR="00776637" w:rsidRPr="00776637" w:rsidRDefault="00844D75" w:rsidP="00776637">
      <w:pPr>
        <w:pStyle w:val="ListParagraph"/>
        <w:numPr>
          <w:ilvl w:val="0"/>
          <w:numId w:val="25"/>
        </w:numPr>
        <w:rPr>
          <w:rFonts w:ascii="Calibri Light" w:hAnsi="Calibri Light" w:cs="Calibri Light"/>
        </w:rPr>
      </w:pPr>
      <w:r w:rsidRPr="00776637">
        <w:rPr>
          <w:rFonts w:ascii="Calibri Light" w:hAnsi="Calibri Light" w:cs="Calibri Light"/>
        </w:rPr>
        <w:t xml:space="preserve">The </w:t>
      </w:r>
      <w:r w:rsidR="00F1723B">
        <w:rPr>
          <w:rFonts w:ascii="Calibri Light" w:hAnsi="Calibri Light" w:cs="Calibri Light"/>
        </w:rPr>
        <w:t>Employer</w:t>
      </w:r>
      <w:r w:rsidRPr="00776637">
        <w:rPr>
          <w:rFonts w:ascii="Calibri Light" w:hAnsi="Calibri Light" w:cs="Calibri Light"/>
        </w:rPr>
        <w:t xml:space="preserve"> can also directly refer employees for counselling. </w:t>
      </w:r>
    </w:p>
    <w:p w14:paraId="3DEF7E77" w14:textId="6D5787C1" w:rsidR="00D14D01" w:rsidRPr="003E7167" w:rsidRDefault="00F1723B" w:rsidP="008D6621">
      <w:pPr>
        <w:pStyle w:val="ListParagraph"/>
        <w:numPr>
          <w:ilvl w:val="0"/>
          <w:numId w:val="25"/>
        </w:numPr>
        <w:rPr>
          <w:rFonts w:ascii="Calibri Light" w:hAnsi="Calibri Light" w:cs="Calibri Light"/>
          <w:color w:val="000000" w:themeColor="text1"/>
          <w:lang w:val="en-AU"/>
        </w:rPr>
      </w:pPr>
      <w:r>
        <w:rPr>
          <w:rFonts w:ascii="Calibri Light" w:hAnsi="Calibri Light" w:cs="Calibri Light"/>
        </w:rPr>
        <w:t>Guidestar</w:t>
      </w:r>
      <w:r w:rsidR="00844D75" w:rsidRPr="00776637">
        <w:rPr>
          <w:rFonts w:ascii="Calibri Light" w:hAnsi="Calibri Light" w:cs="Calibri Light"/>
        </w:rPr>
        <w:t xml:space="preserve"> will arrange an appointment time with the employee.</w:t>
      </w:r>
    </w:p>
    <w:p w14:paraId="00A1F494" w14:textId="77777777" w:rsidR="00372F4E" w:rsidRPr="00372F4E" w:rsidRDefault="00372F4E" w:rsidP="00AB4249">
      <w:pPr>
        <w:spacing w:before="120" w:after="120"/>
        <w:rPr>
          <w:rFonts w:ascii="Calibri Light" w:hAnsi="Calibri Light" w:cs="Calibri Light"/>
          <w:b/>
          <w:bCs/>
          <w:color w:val="D4AD99"/>
          <w:sz w:val="28"/>
          <w:szCs w:val="28"/>
        </w:rPr>
      </w:pPr>
      <w:r w:rsidRPr="00372F4E">
        <w:rPr>
          <w:rFonts w:ascii="Calibri Light" w:hAnsi="Calibri Light" w:cs="Calibri Light"/>
          <w:b/>
          <w:bCs/>
          <w:color w:val="D4AD99"/>
          <w:sz w:val="28"/>
          <w:szCs w:val="28"/>
        </w:rPr>
        <w:t xml:space="preserve">Session extensions </w:t>
      </w:r>
    </w:p>
    <w:p w14:paraId="7231A70F" w14:textId="77777777" w:rsidR="00372F4E" w:rsidRPr="00372F4E" w:rsidRDefault="00372F4E" w:rsidP="00372F4E">
      <w:pPr>
        <w:pStyle w:val="ListParagraph"/>
        <w:numPr>
          <w:ilvl w:val="0"/>
          <w:numId w:val="26"/>
        </w:numPr>
        <w:rPr>
          <w:rFonts w:ascii="Calibri Light" w:hAnsi="Calibri Light" w:cs="Calibri Light"/>
        </w:rPr>
      </w:pPr>
      <w:r w:rsidRPr="00372F4E">
        <w:rPr>
          <w:rFonts w:ascii="Calibri Light" w:hAnsi="Calibri Light" w:cs="Calibri Light"/>
        </w:rPr>
        <w:t>If Guidestar believes that further sessions are required a representative will contact the nominated Employer Representative to request further sessions.</w:t>
      </w:r>
    </w:p>
    <w:p w14:paraId="6E8E5300" w14:textId="77777777" w:rsidR="00372F4E" w:rsidRPr="00372F4E" w:rsidRDefault="00372F4E" w:rsidP="00372F4E">
      <w:pPr>
        <w:pStyle w:val="ListParagraph"/>
        <w:numPr>
          <w:ilvl w:val="0"/>
          <w:numId w:val="26"/>
        </w:numPr>
        <w:rPr>
          <w:rFonts w:ascii="Calibri Light" w:hAnsi="Calibri Light" w:cs="Calibri Light"/>
        </w:rPr>
      </w:pPr>
      <w:r w:rsidRPr="00372F4E">
        <w:rPr>
          <w:rFonts w:ascii="Calibri Light" w:hAnsi="Calibri Light" w:cs="Calibri Light"/>
        </w:rPr>
        <w:t xml:space="preserve">Further sessions will be allocated at the discretion of the Employer. </w:t>
      </w:r>
    </w:p>
    <w:p w14:paraId="5E736BC6" w14:textId="29A97FF2" w:rsidR="002C7C37" w:rsidRPr="00AB4249" w:rsidRDefault="00372F4E" w:rsidP="002C7C37">
      <w:pPr>
        <w:pStyle w:val="ListParagraph"/>
        <w:numPr>
          <w:ilvl w:val="0"/>
          <w:numId w:val="26"/>
        </w:numPr>
        <w:rPr>
          <w:rFonts w:ascii="Calibri Light" w:hAnsi="Calibri Light" w:cs="Calibri Light"/>
        </w:rPr>
      </w:pPr>
      <w:r w:rsidRPr="00372F4E">
        <w:rPr>
          <w:rFonts w:ascii="Calibri Light" w:hAnsi="Calibri Light" w:cs="Calibri Light"/>
        </w:rPr>
        <w:t>If declined, no further sessions will take place under the Employee Assistance Program.</w:t>
      </w:r>
    </w:p>
    <w:p w14:paraId="51FFCF9E" w14:textId="73A3A3EA" w:rsidR="002C7C37" w:rsidRPr="00AB4249" w:rsidRDefault="002C7C37" w:rsidP="00AB4249">
      <w:pPr>
        <w:spacing w:before="120" w:after="120"/>
        <w:rPr>
          <w:rFonts w:ascii="Calibri Light" w:hAnsi="Calibri Light" w:cs="Calibri Light"/>
          <w:b/>
          <w:bCs/>
          <w:color w:val="D4AD99"/>
          <w:sz w:val="28"/>
          <w:szCs w:val="28"/>
        </w:rPr>
      </w:pPr>
      <w:r w:rsidRPr="00AB4249">
        <w:rPr>
          <w:rFonts w:ascii="Calibri Light" w:hAnsi="Calibri Light" w:cs="Calibri Light"/>
          <w:b/>
          <w:bCs/>
          <w:color w:val="D4AD99"/>
          <w:sz w:val="28"/>
          <w:szCs w:val="28"/>
        </w:rPr>
        <w:t>Confidentiality</w:t>
      </w:r>
    </w:p>
    <w:p w14:paraId="449A2BB8" w14:textId="585E5683" w:rsidR="00C15773" w:rsidRPr="00AB4249" w:rsidRDefault="002C7C37" w:rsidP="002C7C37">
      <w:pPr>
        <w:pStyle w:val="BodyText"/>
        <w:spacing w:before="102"/>
        <w:ind w:right="166"/>
        <w:rPr>
          <w:rFonts w:ascii="Calibri Light" w:hAnsi="Calibri Light" w:cs="Calibri Light"/>
          <w:color w:val="231F20"/>
          <w:sz w:val="22"/>
          <w:szCs w:val="22"/>
        </w:rPr>
      </w:pPr>
      <w:r w:rsidRPr="00AB4249">
        <w:rPr>
          <w:rFonts w:ascii="Calibri Light" w:hAnsi="Calibri Light" w:cs="Calibri Light"/>
          <w:color w:val="000000" w:themeColor="text1"/>
          <w:sz w:val="22"/>
          <w:szCs w:val="22"/>
          <w:lang w:val="en-AU"/>
        </w:rPr>
        <w:t>All employee personal information collated by Guidestar during the provision of counselling services</w:t>
      </w:r>
      <w:r w:rsidRPr="007B486F">
        <w:rPr>
          <w:rFonts w:ascii="Calibri Light" w:hAnsi="Calibri Light" w:cs="Calibri Light"/>
          <w:color w:val="231F20"/>
          <w:sz w:val="22"/>
          <w:szCs w:val="22"/>
        </w:rPr>
        <w:t xml:space="preserve"> will remain confidential and secure except when:</w:t>
      </w:r>
    </w:p>
    <w:p w14:paraId="572F48C5" w14:textId="291B6573" w:rsidR="002C7C37" w:rsidRPr="00AB4249" w:rsidRDefault="002C7C37" w:rsidP="00AB4249">
      <w:pPr>
        <w:pStyle w:val="ListParagraph"/>
        <w:numPr>
          <w:ilvl w:val="0"/>
          <w:numId w:val="26"/>
        </w:numPr>
        <w:rPr>
          <w:rFonts w:ascii="Calibri Light" w:hAnsi="Calibri Light" w:cs="Calibri Light"/>
        </w:rPr>
      </w:pPr>
      <w:r w:rsidRPr="00AB4249">
        <w:rPr>
          <w:rFonts w:ascii="Calibri Light" w:hAnsi="Calibri Light" w:cs="Calibri Light"/>
        </w:rPr>
        <w:t>It is subpoenaed by a court, or</w:t>
      </w:r>
    </w:p>
    <w:p w14:paraId="4C0793C5" w14:textId="77777777" w:rsidR="002C7C37" w:rsidRPr="00AB4249" w:rsidRDefault="002C7C37" w:rsidP="00AB4249">
      <w:pPr>
        <w:pStyle w:val="ListParagraph"/>
        <w:numPr>
          <w:ilvl w:val="0"/>
          <w:numId w:val="26"/>
        </w:numPr>
        <w:rPr>
          <w:rFonts w:ascii="Calibri Light" w:hAnsi="Calibri Light" w:cs="Calibri Light"/>
        </w:rPr>
      </w:pPr>
      <w:r w:rsidRPr="00AB4249">
        <w:rPr>
          <w:rFonts w:ascii="Calibri Light" w:hAnsi="Calibri Light" w:cs="Calibri Light"/>
        </w:rPr>
        <w:t xml:space="preserve">Failure to disclose the information would place the employee and/or another person at </w:t>
      </w:r>
      <w:proofErr w:type="gramStart"/>
      <w:r w:rsidRPr="00AB4249">
        <w:rPr>
          <w:rFonts w:ascii="Calibri Light" w:hAnsi="Calibri Light" w:cs="Calibri Light"/>
        </w:rPr>
        <w:t>risk;</w:t>
      </w:r>
      <w:proofErr w:type="gramEnd"/>
      <w:r w:rsidRPr="00AB4249">
        <w:rPr>
          <w:rFonts w:ascii="Calibri Light" w:hAnsi="Calibri Light" w:cs="Calibri Light"/>
        </w:rPr>
        <w:t xml:space="preserve"> </w:t>
      </w:r>
    </w:p>
    <w:p w14:paraId="38AFE57E" w14:textId="0BFA80A9" w:rsidR="002C7C37" w:rsidRPr="00AB4249" w:rsidRDefault="002C7C37" w:rsidP="00AB4249">
      <w:pPr>
        <w:tabs>
          <w:tab w:val="left" w:pos="281"/>
        </w:tabs>
        <w:spacing w:before="33"/>
        <w:ind w:right="725"/>
        <w:rPr>
          <w:rFonts w:ascii="Calibri Light" w:hAnsi="Calibri Light" w:cs="Calibri Light"/>
          <w:b/>
          <w:bCs/>
          <w:color w:val="231F20"/>
          <w:w w:val="110"/>
          <w:u w:val="single"/>
        </w:rPr>
      </w:pPr>
      <w:r w:rsidRPr="00AB4249">
        <w:rPr>
          <w:rFonts w:ascii="Calibri Light" w:hAnsi="Calibri Light" w:cs="Calibri Light"/>
          <w:b/>
          <w:bCs/>
          <w:color w:val="231F20"/>
          <w:w w:val="110"/>
          <w:u w:val="single"/>
        </w:rPr>
        <w:t>or</w:t>
      </w:r>
    </w:p>
    <w:p w14:paraId="609F827D" w14:textId="4B6C8DB4" w:rsidR="002C7C37" w:rsidRPr="00C15773" w:rsidRDefault="002C7C37" w:rsidP="00AB4249">
      <w:pPr>
        <w:pStyle w:val="ListParagraph"/>
        <w:numPr>
          <w:ilvl w:val="0"/>
          <w:numId w:val="26"/>
        </w:numPr>
        <w:rPr>
          <w:rFonts w:ascii="Calibri Light" w:hAnsi="Calibri Light" w:cs="Calibri Light"/>
        </w:rPr>
      </w:pPr>
      <w:r w:rsidRPr="00AB4249">
        <w:rPr>
          <w:rFonts w:ascii="Calibri Light" w:hAnsi="Calibri Light" w:cs="Calibri Light"/>
        </w:rPr>
        <w:t>The employee’s prior consent has been obtained to:</w:t>
      </w:r>
    </w:p>
    <w:p w14:paraId="43FB9AE3" w14:textId="29D95A43" w:rsidR="002C7C37" w:rsidRPr="00C15773" w:rsidRDefault="002C7C37" w:rsidP="00AB4249">
      <w:pPr>
        <w:pStyle w:val="ListParagraph"/>
        <w:numPr>
          <w:ilvl w:val="0"/>
          <w:numId w:val="13"/>
        </w:numPr>
        <w:tabs>
          <w:tab w:val="left" w:pos="709"/>
        </w:tabs>
        <w:ind w:left="993" w:right="251" w:hanging="283"/>
        <w:rPr>
          <w:rFonts w:ascii="Calibri Light" w:hAnsi="Calibri Light" w:cs="Calibri Light"/>
        </w:rPr>
      </w:pPr>
      <w:r w:rsidRPr="007B486F">
        <w:rPr>
          <w:rFonts w:ascii="Calibri Light" w:hAnsi="Calibri Light" w:cs="Calibri Light"/>
          <w:color w:val="231F20"/>
          <w:w w:val="105"/>
        </w:rPr>
        <w:t xml:space="preserve">provide a written report to another professional or </w:t>
      </w:r>
      <w:r w:rsidRPr="007B486F">
        <w:rPr>
          <w:rFonts w:ascii="Calibri Light" w:hAnsi="Calibri Light" w:cs="Calibri Light"/>
          <w:color w:val="231F20"/>
        </w:rPr>
        <w:t xml:space="preserve">agency </w:t>
      </w:r>
      <w:proofErr w:type="spellStart"/>
      <w:r w:rsidRPr="007B486F">
        <w:rPr>
          <w:rFonts w:ascii="Calibri Light" w:hAnsi="Calibri Light" w:cs="Calibri Light"/>
          <w:color w:val="231F20"/>
        </w:rPr>
        <w:t>eg.</w:t>
      </w:r>
      <w:proofErr w:type="spellEnd"/>
      <w:r w:rsidRPr="007B486F">
        <w:rPr>
          <w:rFonts w:ascii="Calibri Light" w:hAnsi="Calibri Light" w:cs="Calibri Light"/>
          <w:color w:val="231F20"/>
        </w:rPr>
        <w:t xml:space="preserve"> </w:t>
      </w:r>
      <w:r>
        <w:rPr>
          <w:rFonts w:ascii="Calibri Light" w:hAnsi="Calibri Light" w:cs="Calibri Light"/>
          <w:color w:val="231F20"/>
        </w:rPr>
        <w:t>The Employer</w:t>
      </w:r>
      <w:r w:rsidRPr="007B486F">
        <w:rPr>
          <w:rFonts w:ascii="Calibri Light" w:hAnsi="Calibri Light" w:cs="Calibri Light"/>
          <w:color w:val="231F20"/>
        </w:rPr>
        <w:t xml:space="preserve">, </w:t>
      </w:r>
      <w:proofErr w:type="gramStart"/>
      <w:r w:rsidRPr="007B486F">
        <w:rPr>
          <w:rFonts w:ascii="Calibri Light" w:hAnsi="Calibri Light" w:cs="Calibri Light"/>
          <w:color w:val="231F20"/>
        </w:rPr>
        <w:t>GP</w:t>
      </w:r>
      <w:proofErr w:type="gramEnd"/>
      <w:r w:rsidRPr="007B486F">
        <w:rPr>
          <w:rFonts w:ascii="Calibri Light" w:hAnsi="Calibri Light" w:cs="Calibri Light"/>
          <w:color w:val="231F20"/>
        </w:rPr>
        <w:t xml:space="preserve"> or </w:t>
      </w:r>
      <w:r w:rsidRPr="007B486F">
        <w:rPr>
          <w:rFonts w:ascii="Calibri Light" w:hAnsi="Calibri Light" w:cs="Calibri Light"/>
          <w:color w:val="231F20"/>
          <w:w w:val="105"/>
        </w:rPr>
        <w:t>lawyer;</w:t>
      </w:r>
      <w:r w:rsidRPr="007B486F">
        <w:rPr>
          <w:rFonts w:ascii="Calibri Light" w:hAnsi="Calibri Light" w:cs="Calibri Light"/>
          <w:color w:val="231F20"/>
          <w:spacing w:val="-1"/>
          <w:w w:val="105"/>
        </w:rPr>
        <w:t xml:space="preserve"> </w:t>
      </w:r>
      <w:r w:rsidRPr="007B486F">
        <w:rPr>
          <w:rFonts w:ascii="Calibri Light" w:hAnsi="Calibri Light" w:cs="Calibri Light"/>
          <w:color w:val="231F20"/>
          <w:w w:val="105"/>
        </w:rPr>
        <w:t>or</w:t>
      </w:r>
    </w:p>
    <w:p w14:paraId="780EC978" w14:textId="13A25DE5" w:rsidR="002C7C37" w:rsidRPr="00AB4249" w:rsidRDefault="002C7C37" w:rsidP="00AB4249">
      <w:pPr>
        <w:pStyle w:val="ListParagraph"/>
        <w:numPr>
          <w:ilvl w:val="0"/>
          <w:numId w:val="13"/>
        </w:numPr>
        <w:tabs>
          <w:tab w:val="left" w:pos="709"/>
        </w:tabs>
        <w:ind w:left="709" w:right="235" w:hanging="283"/>
        <w:rPr>
          <w:rFonts w:ascii="Calibri Light" w:hAnsi="Calibri Light" w:cs="Calibri Light"/>
        </w:rPr>
      </w:pPr>
      <w:r w:rsidRPr="007B486F">
        <w:rPr>
          <w:rFonts w:ascii="Calibri Light" w:hAnsi="Calibri Light" w:cs="Calibri Light"/>
          <w:color w:val="231F20"/>
          <w:w w:val="105"/>
        </w:rPr>
        <w:t xml:space="preserve">discuss the material with another person </w:t>
      </w:r>
      <w:proofErr w:type="spellStart"/>
      <w:r w:rsidRPr="007B486F">
        <w:rPr>
          <w:rFonts w:ascii="Calibri Light" w:hAnsi="Calibri Light" w:cs="Calibri Light"/>
          <w:color w:val="231F20"/>
          <w:w w:val="105"/>
        </w:rPr>
        <w:t>eg.</w:t>
      </w:r>
      <w:proofErr w:type="spellEnd"/>
      <w:r w:rsidRPr="007B486F">
        <w:rPr>
          <w:rFonts w:ascii="Calibri Light" w:hAnsi="Calibri Light" w:cs="Calibri Light"/>
          <w:color w:val="231F20"/>
          <w:w w:val="105"/>
        </w:rPr>
        <w:t xml:space="preserve"> </w:t>
      </w:r>
      <w:r>
        <w:rPr>
          <w:rFonts w:ascii="Calibri Light" w:hAnsi="Calibri Light" w:cs="Calibri Light"/>
          <w:color w:val="231F20"/>
          <w:w w:val="105"/>
        </w:rPr>
        <w:t>The Employer</w:t>
      </w:r>
      <w:r w:rsidRPr="007B486F">
        <w:rPr>
          <w:rFonts w:ascii="Calibri Light" w:hAnsi="Calibri Light" w:cs="Calibri Light"/>
          <w:color w:val="231F20"/>
        </w:rPr>
        <w:t xml:space="preserve"> or GP. </w:t>
      </w:r>
    </w:p>
    <w:p w14:paraId="5CF2A4E2" w14:textId="6A61FE7D" w:rsidR="003E7167" w:rsidRPr="00AB4249" w:rsidRDefault="002C7C37" w:rsidP="00AB4249">
      <w:pPr>
        <w:spacing w:before="120" w:after="240"/>
        <w:rPr>
          <w:rFonts w:ascii="Calibri Light" w:hAnsi="Calibri Light" w:cs="Calibri Light"/>
          <w:color w:val="000000" w:themeColor="text1"/>
          <w:lang w:val="en-AU"/>
        </w:rPr>
      </w:pPr>
      <w:r w:rsidRPr="00AB4249">
        <w:rPr>
          <w:rFonts w:ascii="Calibri Light" w:hAnsi="Calibri Light" w:cs="Calibri Light"/>
          <w:color w:val="000000" w:themeColor="text1"/>
          <w:lang w:val="en-AU"/>
        </w:rPr>
        <w:t>Confidentiality and limitations of confidentiality are explained to employees at the beginning of the counselling process.</w:t>
      </w:r>
    </w:p>
    <w:p w14:paraId="7A7CEB0C" w14:textId="19401A8E" w:rsidR="00F07887" w:rsidRDefault="00B23660" w:rsidP="009E35A6">
      <w:pPr>
        <w:rPr>
          <w:rFonts w:ascii="Calibri Light" w:hAnsi="Calibri Light" w:cs="Calibri Light"/>
          <w:b/>
          <w:bCs/>
          <w:color w:val="D4AD99"/>
          <w:sz w:val="28"/>
          <w:szCs w:val="28"/>
        </w:rPr>
      </w:pPr>
      <w:r>
        <w:rPr>
          <w:rFonts w:ascii="Calibri Light" w:hAnsi="Calibri Light" w:cs="Calibri Light"/>
          <w:b/>
          <w:bCs/>
          <w:color w:val="D4AD99"/>
          <w:sz w:val="28"/>
          <w:szCs w:val="28"/>
        </w:rPr>
        <w:t>Reporting</w:t>
      </w:r>
    </w:p>
    <w:p w14:paraId="47C24E9D" w14:textId="77777777" w:rsidR="005862A1" w:rsidRPr="00AB4249" w:rsidRDefault="00B23660" w:rsidP="00AB4249">
      <w:pPr>
        <w:spacing w:before="120" w:after="240"/>
        <w:rPr>
          <w:rFonts w:ascii="Calibri Light" w:hAnsi="Calibri Light" w:cs="Calibri Light"/>
          <w:color w:val="000000" w:themeColor="text1"/>
          <w:lang w:val="en-AU"/>
        </w:rPr>
      </w:pPr>
      <w:r w:rsidRPr="00AB4249">
        <w:rPr>
          <w:rFonts w:ascii="Calibri Light" w:hAnsi="Calibri Light" w:cs="Calibri Light"/>
          <w:color w:val="000000" w:themeColor="text1"/>
          <w:lang w:val="en-AU"/>
        </w:rPr>
        <w:lastRenderedPageBreak/>
        <w:t>All counselling sessions including attendee details remain strictly confidential. Guidestar will provide statistical information to an employer on a quarterly basis</w:t>
      </w:r>
      <w:r w:rsidR="005862A1" w:rsidRPr="00AB4249">
        <w:rPr>
          <w:rFonts w:ascii="Calibri Light" w:hAnsi="Calibri Light" w:cs="Calibri Light"/>
          <w:color w:val="000000" w:themeColor="text1"/>
          <w:lang w:val="en-AU"/>
        </w:rPr>
        <w:t xml:space="preserve"> including:</w:t>
      </w:r>
    </w:p>
    <w:p w14:paraId="42760AB8" w14:textId="22B5C598" w:rsidR="005862A1" w:rsidRPr="005862A1" w:rsidRDefault="005862A1" w:rsidP="00AB4249">
      <w:pPr>
        <w:pStyle w:val="ListParagraph"/>
        <w:numPr>
          <w:ilvl w:val="0"/>
          <w:numId w:val="26"/>
        </w:numPr>
        <w:rPr>
          <w:rFonts w:ascii="Calibri Light" w:hAnsi="Calibri Light" w:cs="Calibri Light"/>
        </w:rPr>
      </w:pPr>
      <w:r w:rsidRPr="005862A1">
        <w:rPr>
          <w:rFonts w:ascii="Calibri Light" w:hAnsi="Calibri Light" w:cs="Calibri Light"/>
        </w:rPr>
        <w:t xml:space="preserve">Number of </w:t>
      </w:r>
      <w:r w:rsidR="00274552">
        <w:rPr>
          <w:rFonts w:ascii="Calibri Light" w:hAnsi="Calibri Light" w:cs="Calibri Light"/>
        </w:rPr>
        <w:t>employees</w:t>
      </w:r>
      <w:r w:rsidRPr="005862A1">
        <w:rPr>
          <w:rFonts w:ascii="Calibri Light" w:hAnsi="Calibri Light" w:cs="Calibri Light"/>
        </w:rPr>
        <w:t xml:space="preserve"> that received </w:t>
      </w:r>
      <w:proofErr w:type="gramStart"/>
      <w:r w:rsidRPr="005862A1">
        <w:rPr>
          <w:rFonts w:ascii="Calibri Light" w:hAnsi="Calibri Light" w:cs="Calibri Light"/>
        </w:rPr>
        <w:t>services</w:t>
      </w:r>
      <w:proofErr w:type="gramEnd"/>
    </w:p>
    <w:p w14:paraId="65410ECB" w14:textId="77777777" w:rsidR="005862A1" w:rsidRPr="005862A1" w:rsidRDefault="005862A1" w:rsidP="00AB4249">
      <w:pPr>
        <w:pStyle w:val="ListParagraph"/>
        <w:numPr>
          <w:ilvl w:val="0"/>
          <w:numId w:val="26"/>
        </w:numPr>
        <w:rPr>
          <w:rFonts w:ascii="Calibri Light" w:hAnsi="Calibri Light" w:cs="Calibri Light"/>
        </w:rPr>
      </w:pPr>
      <w:r w:rsidRPr="005862A1">
        <w:rPr>
          <w:rFonts w:ascii="Calibri Light" w:hAnsi="Calibri Light" w:cs="Calibri Light"/>
        </w:rPr>
        <w:t xml:space="preserve">Total number of sessions </w:t>
      </w:r>
      <w:proofErr w:type="gramStart"/>
      <w:r w:rsidRPr="005862A1">
        <w:rPr>
          <w:rFonts w:ascii="Calibri Light" w:hAnsi="Calibri Light" w:cs="Calibri Light"/>
        </w:rPr>
        <w:t>provided</w:t>
      </w:r>
      <w:proofErr w:type="gramEnd"/>
    </w:p>
    <w:p w14:paraId="34589F85" w14:textId="49B53665" w:rsidR="007D1459" w:rsidRPr="00AB4249" w:rsidRDefault="005862A1" w:rsidP="00AB4249">
      <w:pPr>
        <w:pStyle w:val="ListParagraph"/>
        <w:numPr>
          <w:ilvl w:val="0"/>
          <w:numId w:val="26"/>
        </w:numPr>
        <w:rPr>
          <w:rFonts w:ascii="Calibri Light" w:hAnsi="Calibri Light" w:cs="Calibri Light"/>
        </w:rPr>
      </w:pPr>
      <w:r w:rsidRPr="005862A1">
        <w:rPr>
          <w:rFonts w:ascii="Calibri Light" w:hAnsi="Calibri Light" w:cs="Calibri Light"/>
        </w:rPr>
        <w:t>Presenting issues</w:t>
      </w:r>
      <w:r w:rsidR="00274552">
        <w:rPr>
          <w:rFonts w:ascii="Calibri Light" w:hAnsi="Calibri Light" w:cs="Calibri Light"/>
        </w:rPr>
        <w:t xml:space="preserve"> and </w:t>
      </w:r>
      <w:r w:rsidRPr="005862A1">
        <w:rPr>
          <w:rFonts w:ascii="Calibri Light" w:hAnsi="Calibri Light" w:cs="Calibri Light"/>
        </w:rPr>
        <w:t>relevant trends if identified</w:t>
      </w:r>
      <w:r w:rsidR="00B23660" w:rsidRPr="005862A1">
        <w:rPr>
          <w:rFonts w:ascii="Calibri Light" w:hAnsi="Calibri Light" w:cs="Calibri Light"/>
        </w:rPr>
        <w:t xml:space="preserve"> </w:t>
      </w:r>
    </w:p>
    <w:p w14:paraId="653750AD" w14:textId="47481BA0" w:rsidR="00B30633" w:rsidRPr="00AB4249" w:rsidRDefault="00B30633" w:rsidP="00AB4249">
      <w:pPr>
        <w:spacing w:before="120" w:after="240"/>
        <w:rPr>
          <w:rFonts w:ascii="Calibri Light" w:hAnsi="Calibri Light" w:cs="Calibri Light"/>
          <w:color w:val="000000" w:themeColor="text1"/>
          <w:lang w:val="en-AU"/>
        </w:rPr>
      </w:pPr>
      <w:r w:rsidRPr="00AB4249">
        <w:rPr>
          <w:rFonts w:ascii="Calibri Light" w:hAnsi="Calibri Light" w:cs="Calibri Light"/>
          <w:color w:val="000000" w:themeColor="text1"/>
          <w:lang w:val="en-AU"/>
        </w:rPr>
        <w:t xml:space="preserve">If you’d like to speak to us about </w:t>
      </w:r>
      <w:r w:rsidR="007D1459" w:rsidRPr="00AB4249">
        <w:rPr>
          <w:rFonts w:ascii="Calibri Light" w:hAnsi="Calibri Light" w:cs="Calibri Light"/>
          <w:color w:val="000000" w:themeColor="text1"/>
          <w:lang w:val="en-AU"/>
        </w:rPr>
        <w:t>EAP for your</w:t>
      </w:r>
      <w:r w:rsidRPr="00AB4249">
        <w:rPr>
          <w:rFonts w:ascii="Calibri Light" w:hAnsi="Calibri Light" w:cs="Calibri Light"/>
          <w:color w:val="000000" w:themeColor="text1"/>
          <w:lang w:val="en-AU"/>
        </w:rPr>
        <w:t xml:space="preserve"> organisation and setting up an EAP agreement for your business or workplace, please contact us on (03) </w:t>
      </w:r>
      <w:r w:rsidR="007D1459" w:rsidRPr="00AB4249">
        <w:rPr>
          <w:rFonts w:ascii="Calibri Light" w:hAnsi="Calibri Light" w:cs="Calibri Light"/>
          <w:color w:val="000000" w:themeColor="text1"/>
          <w:lang w:val="en-AU"/>
        </w:rPr>
        <w:t>9994 3345</w:t>
      </w:r>
      <w:r w:rsidRPr="00AB4249">
        <w:rPr>
          <w:rFonts w:ascii="Calibri Light" w:hAnsi="Calibri Light" w:cs="Calibri Light"/>
          <w:color w:val="000000" w:themeColor="text1"/>
          <w:lang w:val="en-AU"/>
        </w:rPr>
        <w:t>.</w:t>
      </w:r>
    </w:p>
    <w:p w14:paraId="44E0511A" w14:textId="77777777" w:rsidR="00AB4249" w:rsidRPr="000A79C3" w:rsidRDefault="00AB4249" w:rsidP="00AB4249">
      <w:pPr>
        <w:rPr>
          <w:rFonts w:ascii="Calibri Light" w:hAnsi="Calibri Light" w:cs="Calibri Light"/>
          <w:b/>
          <w:bCs/>
          <w:color w:val="000000" w:themeColor="text1"/>
        </w:rPr>
      </w:pPr>
      <w:r w:rsidRPr="000A79C3">
        <w:rPr>
          <w:rFonts w:ascii="Calibri Light" w:hAnsi="Calibri Light" w:cs="Calibri Light"/>
          <w:b/>
          <w:bCs/>
          <w:color w:val="000000" w:themeColor="text1"/>
        </w:rPr>
        <w:t>Guidestar</w:t>
      </w:r>
    </w:p>
    <w:p w14:paraId="6C942B9C" w14:textId="77777777" w:rsidR="00AB4249" w:rsidRPr="00737D56" w:rsidRDefault="00AB4249" w:rsidP="00AB4249">
      <w:pPr>
        <w:rPr>
          <w:rFonts w:ascii="Calibri Light" w:hAnsi="Calibri Light" w:cs="Calibri Light"/>
          <w:color w:val="000000" w:themeColor="text1"/>
        </w:rPr>
      </w:pPr>
      <w:r w:rsidRPr="00737D56">
        <w:rPr>
          <w:rFonts w:ascii="Calibri Light" w:hAnsi="Calibri Light" w:cs="Calibri Light"/>
          <w:color w:val="000000" w:themeColor="text1"/>
        </w:rPr>
        <w:t xml:space="preserve">Quartermasters Building </w:t>
      </w:r>
    </w:p>
    <w:p w14:paraId="0B59DF5C" w14:textId="77777777" w:rsidR="00AB4249" w:rsidRPr="00737D56" w:rsidRDefault="00AB4249" w:rsidP="00AB4249">
      <w:pPr>
        <w:rPr>
          <w:rFonts w:ascii="Calibri Light" w:hAnsi="Calibri Light" w:cs="Calibri Light"/>
          <w:color w:val="000000" w:themeColor="text1"/>
        </w:rPr>
      </w:pPr>
      <w:r w:rsidRPr="00737D56">
        <w:rPr>
          <w:rFonts w:ascii="Calibri Light" w:hAnsi="Calibri Light" w:cs="Calibri Light"/>
          <w:color w:val="000000" w:themeColor="text1"/>
        </w:rPr>
        <w:t>19 Pentridge Blvd, Coburg VIC 3058</w:t>
      </w:r>
    </w:p>
    <w:p w14:paraId="11DA7E41" w14:textId="77777777" w:rsidR="00AB4249" w:rsidRPr="00737D56" w:rsidRDefault="00AB4249" w:rsidP="00AB4249">
      <w:pPr>
        <w:rPr>
          <w:rFonts w:ascii="Calibri Light" w:hAnsi="Calibri Light" w:cs="Calibri Light"/>
          <w:color w:val="000000" w:themeColor="text1"/>
          <w:sz w:val="16"/>
          <w:szCs w:val="16"/>
        </w:rPr>
      </w:pPr>
    </w:p>
    <w:p w14:paraId="062A2F13" w14:textId="77777777" w:rsidR="00AB4249" w:rsidRPr="00737D56" w:rsidRDefault="00AB4249" w:rsidP="00AB4249">
      <w:pPr>
        <w:rPr>
          <w:rFonts w:ascii="Calibri Light" w:hAnsi="Calibri Light" w:cs="Calibri Light"/>
          <w:color w:val="000000" w:themeColor="text1"/>
        </w:rPr>
      </w:pPr>
      <w:r w:rsidRPr="00737D56">
        <w:rPr>
          <w:rFonts w:ascii="Calibri Light" w:hAnsi="Calibri Light" w:cs="Calibri Light"/>
          <w:color w:val="000000" w:themeColor="text1"/>
        </w:rPr>
        <w:t>(03) 9994 3345</w:t>
      </w:r>
    </w:p>
    <w:p w14:paraId="1B5CACDE" w14:textId="77777777" w:rsidR="00AB4249" w:rsidRPr="00737D56" w:rsidRDefault="00AB4249" w:rsidP="00AB4249">
      <w:pPr>
        <w:rPr>
          <w:rFonts w:ascii="Calibri Light" w:hAnsi="Calibri Light" w:cs="Calibri Light"/>
          <w:color w:val="000000" w:themeColor="text1"/>
        </w:rPr>
      </w:pPr>
      <w:hyperlink r:id="rId11" w:history="1">
        <w:r w:rsidRPr="00E23292">
          <w:rPr>
            <w:rStyle w:val="Hyperlink"/>
            <w:rFonts w:ascii="Calibri Light" w:hAnsi="Calibri Light" w:cs="Calibri Light"/>
          </w:rPr>
          <w:t>clinic@guidestar.au</w:t>
        </w:r>
      </w:hyperlink>
    </w:p>
    <w:p w14:paraId="4D6086A2" w14:textId="77777777" w:rsidR="00AB4249" w:rsidRPr="00CB5A1F" w:rsidRDefault="00AB4249" w:rsidP="00AB4249">
      <w:pPr>
        <w:rPr>
          <w:rFonts w:asciiTheme="majorHAnsi" w:eastAsia="Times New Roman" w:hAnsiTheme="majorHAnsi" w:cstheme="majorHAnsi"/>
          <w:color w:val="000000"/>
          <w:highlight w:val="yellow"/>
          <w:lang w:eastAsia="en-GB"/>
        </w:rPr>
      </w:pPr>
      <w:hyperlink r:id="rId12" w:history="1">
        <w:r w:rsidRPr="00737D56">
          <w:rPr>
            <w:rStyle w:val="Hyperlink"/>
            <w:rFonts w:ascii="Calibri Light" w:hAnsi="Calibri Light" w:cs="Calibri Light"/>
            <w:color w:val="000000" w:themeColor="text1"/>
          </w:rPr>
          <w:t>guidestar.au</w:t>
        </w:r>
      </w:hyperlink>
    </w:p>
    <w:p w14:paraId="7516F0A5" w14:textId="5A8D9C4D" w:rsidR="0093285E" w:rsidRDefault="0093285E" w:rsidP="00AB4249">
      <w:pPr>
        <w:tabs>
          <w:tab w:val="left" w:pos="4119"/>
          <w:tab w:val="left" w:pos="7367"/>
        </w:tabs>
        <w:rPr>
          <w:sz w:val="20"/>
        </w:rPr>
      </w:pPr>
    </w:p>
    <w:sectPr w:rsidR="0093285E" w:rsidSect="004A7FC8">
      <w:footerReference w:type="default" r:id="rId13"/>
      <w:headerReference w:type="first" r:id="rId14"/>
      <w:footerReference w:type="first" r:id="rId15"/>
      <w:type w:val="continuous"/>
      <w:pgSz w:w="11910" w:h="16840"/>
      <w:pgMar w:top="1920" w:right="740" w:bottom="280" w:left="7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25E1" w14:textId="77777777" w:rsidR="00304A66" w:rsidRDefault="00304A66" w:rsidP="00671E2C">
      <w:r>
        <w:separator/>
      </w:r>
    </w:p>
  </w:endnote>
  <w:endnote w:type="continuationSeparator" w:id="0">
    <w:p w14:paraId="77E9EC6E" w14:textId="77777777" w:rsidR="00304A66" w:rsidRDefault="00304A66" w:rsidP="0067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211A" w14:textId="1A739035" w:rsidR="00F34787" w:rsidRPr="004A7FC8" w:rsidRDefault="00F34787" w:rsidP="004A7FC8">
    <w:pPr>
      <w:pStyle w:val="Footer"/>
      <w:pBdr>
        <w:top w:val="single" w:sz="6" w:space="1" w:color="D4AD99"/>
      </w:pBdr>
      <w:jc w:val="right"/>
      <w:rPr>
        <w:rFonts w:ascii="Calibri Light" w:hAnsi="Calibri Light" w:cs="Calibri Light"/>
        <w:sz w:val="20"/>
        <w:szCs w:val="20"/>
      </w:rPr>
    </w:pPr>
    <w:r w:rsidRPr="00081B19">
      <w:rPr>
        <w:rFonts w:ascii="Calibri Light" w:hAnsi="Calibri Light" w:cs="Calibri Light"/>
        <w:sz w:val="20"/>
        <w:szCs w:val="20"/>
        <w:lang w:val="en-GB"/>
      </w:rPr>
      <w:t xml:space="preserve">Page </w:t>
    </w:r>
    <w:r w:rsidRPr="00081B19">
      <w:rPr>
        <w:rFonts w:ascii="Calibri Light" w:hAnsi="Calibri Light" w:cs="Calibri Light"/>
        <w:sz w:val="20"/>
        <w:szCs w:val="20"/>
        <w:lang w:val="en-GB"/>
      </w:rPr>
      <w:fldChar w:fldCharType="begin"/>
    </w:r>
    <w:r w:rsidRPr="00081B19">
      <w:rPr>
        <w:rFonts w:ascii="Calibri Light" w:hAnsi="Calibri Light" w:cs="Calibri Light"/>
        <w:sz w:val="20"/>
        <w:szCs w:val="20"/>
        <w:lang w:val="en-GB"/>
      </w:rPr>
      <w:instrText xml:space="preserve"> PAGE </w:instrText>
    </w:r>
    <w:r w:rsidRPr="00081B19">
      <w:rPr>
        <w:rFonts w:ascii="Calibri Light" w:hAnsi="Calibri Light" w:cs="Calibri Light"/>
        <w:sz w:val="20"/>
        <w:szCs w:val="20"/>
        <w:lang w:val="en-GB"/>
      </w:rPr>
      <w:fldChar w:fldCharType="separate"/>
    </w:r>
    <w:r w:rsidRPr="00081B19">
      <w:rPr>
        <w:rFonts w:ascii="Calibri Light" w:hAnsi="Calibri Light" w:cs="Calibri Light"/>
        <w:sz w:val="20"/>
        <w:szCs w:val="20"/>
        <w:lang w:val="en-GB"/>
      </w:rPr>
      <w:t>2</w:t>
    </w:r>
    <w:r w:rsidRPr="00081B19">
      <w:rPr>
        <w:rFonts w:ascii="Calibri Light" w:hAnsi="Calibri Light" w:cs="Calibri Light"/>
        <w:sz w:val="20"/>
        <w:szCs w:val="20"/>
      </w:rPr>
      <w:fldChar w:fldCharType="end"/>
    </w:r>
    <w:r w:rsidRPr="00081B19">
      <w:rPr>
        <w:rFonts w:ascii="Calibri Light" w:hAnsi="Calibri Light" w:cs="Calibri Light"/>
        <w:sz w:val="20"/>
        <w:szCs w:val="20"/>
        <w:lang w:val="en-GB"/>
      </w:rPr>
      <w:t xml:space="preserve"> of </w:t>
    </w:r>
    <w:r w:rsidRPr="00081B19">
      <w:rPr>
        <w:rFonts w:ascii="Calibri Light" w:hAnsi="Calibri Light" w:cs="Calibri Light"/>
        <w:sz w:val="20"/>
        <w:szCs w:val="20"/>
        <w:lang w:val="en-GB"/>
      </w:rPr>
      <w:fldChar w:fldCharType="begin"/>
    </w:r>
    <w:r w:rsidRPr="00081B19">
      <w:rPr>
        <w:rFonts w:ascii="Calibri Light" w:hAnsi="Calibri Light" w:cs="Calibri Light"/>
        <w:sz w:val="20"/>
        <w:szCs w:val="20"/>
        <w:lang w:val="en-GB"/>
      </w:rPr>
      <w:instrText xml:space="preserve"> NUMPAGES </w:instrText>
    </w:r>
    <w:r w:rsidRPr="00081B19">
      <w:rPr>
        <w:rFonts w:ascii="Calibri Light" w:hAnsi="Calibri Light" w:cs="Calibri Light"/>
        <w:sz w:val="20"/>
        <w:szCs w:val="20"/>
        <w:lang w:val="en-GB"/>
      </w:rPr>
      <w:fldChar w:fldCharType="separate"/>
    </w:r>
    <w:r w:rsidRPr="00081B19">
      <w:rPr>
        <w:rFonts w:ascii="Calibri Light" w:hAnsi="Calibri Light" w:cs="Calibri Light"/>
        <w:sz w:val="20"/>
        <w:szCs w:val="20"/>
        <w:lang w:val="en-GB"/>
      </w:rPr>
      <w:t>21</w:t>
    </w:r>
    <w:r w:rsidRPr="00081B19">
      <w:rPr>
        <w:rFonts w:ascii="Calibri Light" w:hAnsi="Calibri Light" w:cs="Calibri Light"/>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8B00" w14:textId="0BBB5131" w:rsidR="004A7FC8" w:rsidRDefault="004A7FC8" w:rsidP="004A7FC8">
    <w:r>
      <w:rPr>
        <w:rStyle w:val="FootnoteReference"/>
        <w:rFonts w:ascii="Calibri Light" w:hAnsi="Calibri Light" w:cs="Calibri Light"/>
        <w:sz w:val="18"/>
        <w:szCs w:val="18"/>
      </w:rPr>
      <w:t>1</w:t>
    </w:r>
    <w:r>
      <w:rPr>
        <w:rFonts w:ascii="Calibri Light" w:hAnsi="Calibri Light" w:cs="Calibri Light"/>
        <w:sz w:val="18"/>
        <w:szCs w:val="18"/>
      </w:rPr>
      <w:t xml:space="preserve"> </w:t>
    </w:r>
    <w:proofErr w:type="spellStart"/>
    <w:r w:rsidRPr="00DC64C6">
      <w:rPr>
        <w:rFonts w:ascii="Calibri Light" w:hAnsi="Calibri Light" w:cs="Calibri Light"/>
        <w:sz w:val="18"/>
        <w:szCs w:val="18"/>
      </w:rPr>
      <w:t>Attridge</w:t>
    </w:r>
    <w:proofErr w:type="spellEnd"/>
    <w:r w:rsidRPr="00DC64C6">
      <w:rPr>
        <w:rFonts w:ascii="Calibri Light" w:hAnsi="Calibri Light" w:cs="Calibri Light"/>
        <w:sz w:val="18"/>
        <w:szCs w:val="18"/>
      </w:rPr>
      <w:t xml:space="preserve"> M. A</w:t>
    </w:r>
    <w:r>
      <w:rPr>
        <w:rFonts w:ascii="Calibri Light" w:hAnsi="Calibri Light" w:cs="Calibri Light"/>
        <w:sz w:val="18"/>
        <w:szCs w:val="18"/>
      </w:rPr>
      <w:t>. (2019</w:t>
    </w:r>
    <w:proofErr w:type="gramStart"/>
    <w:r>
      <w:rPr>
        <w:rFonts w:ascii="Calibri Light" w:hAnsi="Calibri Light" w:cs="Calibri Light"/>
        <w:sz w:val="18"/>
        <w:szCs w:val="18"/>
      </w:rPr>
      <w:t xml:space="preserve">) </w:t>
    </w:r>
    <w:r w:rsidRPr="00DC64C6">
      <w:rPr>
        <w:rFonts w:ascii="Calibri Light" w:hAnsi="Calibri Light" w:cs="Calibri Light"/>
        <w:sz w:val="18"/>
        <w:szCs w:val="18"/>
      </w:rPr>
      <w:t xml:space="preserve"> Global</w:t>
    </w:r>
    <w:proofErr w:type="gramEnd"/>
    <w:r w:rsidRPr="00DC64C6">
      <w:rPr>
        <w:rFonts w:ascii="Calibri Light" w:hAnsi="Calibri Light" w:cs="Calibri Light"/>
        <w:sz w:val="18"/>
        <w:szCs w:val="18"/>
      </w:rPr>
      <w:t xml:space="preserve"> Perspective on Promoting Workplace Mental Health and the Role of Employee Assistance Programs. Volume 33. Sage Publications Sage CA; Los Angeles, CA, USA pp. 622–629.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FBC7" w14:textId="77777777" w:rsidR="00304A66" w:rsidRDefault="00304A66" w:rsidP="00671E2C">
      <w:r>
        <w:separator/>
      </w:r>
    </w:p>
  </w:footnote>
  <w:footnote w:type="continuationSeparator" w:id="0">
    <w:p w14:paraId="39094CBE" w14:textId="77777777" w:rsidR="00304A66" w:rsidRDefault="00304A66" w:rsidP="0067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0C0B0" w14:textId="17DA9371" w:rsidR="004A7FC8" w:rsidRPr="004A7FC8" w:rsidRDefault="004A7FC8">
    <w:pPr>
      <w:pStyle w:val="Header"/>
      <w:rPr>
        <w:rFonts w:ascii="Calibri Light" w:hAnsi="Calibri Light" w:cs="Calibri Light"/>
        <w:i/>
        <w:iCs/>
        <w:sz w:val="32"/>
        <w:szCs w:val="32"/>
        <w:lang w:val="en-AU"/>
      </w:rPr>
    </w:pPr>
    <w:r w:rsidRPr="00AB4249">
      <w:rPr>
        <w:rFonts w:ascii="Calibri Light" w:hAnsi="Calibri Light" w:cs="Calibri Light"/>
        <w:i/>
        <w:iCs/>
        <w:sz w:val="32"/>
        <w:szCs w:val="32"/>
        <w:lang w:val="en-AU"/>
      </w:rPr>
      <w:t xml:space="preserve">[INFORMATION FOR </w:t>
    </w:r>
    <w:r w:rsidRPr="00835837">
      <w:rPr>
        <w:rFonts w:ascii="Calibri Light" w:hAnsi="Calibri Light" w:cs="Calibri Light"/>
        <w:b/>
        <w:bCs/>
        <w:color w:val="D4AD99"/>
        <w:sz w:val="32"/>
        <w:szCs w:val="32"/>
        <w:u w:val="single"/>
      </w:rPr>
      <w:t>EMPLOYE</w:t>
    </w:r>
    <w:r>
      <w:rPr>
        <w:rFonts w:ascii="Calibri Light" w:hAnsi="Calibri Light" w:cs="Calibri Light"/>
        <w:b/>
        <w:bCs/>
        <w:color w:val="D4AD99"/>
        <w:sz w:val="32"/>
        <w:szCs w:val="32"/>
        <w:u w:val="single"/>
      </w:rPr>
      <w:t>RS</w:t>
    </w:r>
    <w:r w:rsidRPr="00AB4249">
      <w:rPr>
        <w:rFonts w:ascii="Calibri Light" w:hAnsi="Calibri Light" w:cs="Calibri Light"/>
        <w:i/>
        <w:iCs/>
        <w:sz w:val="32"/>
        <w:szCs w:val="32"/>
        <w:lang w:val="en-AU"/>
      </w:rPr>
      <w:t xml:space="preserve"> EAP FLYER]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571F1"/>
    <w:multiLevelType w:val="hybridMultilevel"/>
    <w:tmpl w:val="EFF4E9F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E2E71"/>
    <w:multiLevelType w:val="hybridMultilevel"/>
    <w:tmpl w:val="A336EAFC"/>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36A63"/>
    <w:multiLevelType w:val="hybridMultilevel"/>
    <w:tmpl w:val="D158D06A"/>
    <w:lvl w:ilvl="0" w:tplc="F53E11D8">
      <w:start w:val="1"/>
      <w:numFmt w:val="bullet"/>
      <w:lvlText w:val=""/>
      <w:lvlJc w:val="left"/>
      <w:pPr>
        <w:ind w:left="360" w:hanging="360"/>
      </w:pPr>
      <w:rPr>
        <w:rFonts w:ascii="Wingdings" w:hAnsi="Wingdings" w:hint="default"/>
        <w:color w:val="66836C"/>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3" w15:restartNumberingAfterBreak="0">
    <w:nsid w:val="171C39BD"/>
    <w:multiLevelType w:val="hybridMultilevel"/>
    <w:tmpl w:val="8DC407A4"/>
    <w:lvl w:ilvl="0" w:tplc="4B568C3E">
      <w:start w:val="1"/>
      <w:numFmt w:val="bullet"/>
      <w:lvlText w:val=""/>
      <w:lvlJc w:val="left"/>
      <w:pPr>
        <w:ind w:left="1572" w:hanging="360"/>
      </w:pPr>
      <w:rPr>
        <w:rFonts w:ascii="Wingdings" w:hAnsi="Wingdings" w:hint="default"/>
        <w:color w:val="D4AD99"/>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4" w15:restartNumberingAfterBreak="0">
    <w:nsid w:val="20D139D5"/>
    <w:multiLevelType w:val="multilevel"/>
    <w:tmpl w:val="D1E48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854C6D"/>
    <w:multiLevelType w:val="hybridMultilevel"/>
    <w:tmpl w:val="9370BFE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BE2EC6"/>
    <w:multiLevelType w:val="hybridMultilevel"/>
    <w:tmpl w:val="34565096"/>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1D3FAF"/>
    <w:multiLevelType w:val="hybridMultilevel"/>
    <w:tmpl w:val="88709B60"/>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4C4086F"/>
    <w:multiLevelType w:val="multilevel"/>
    <w:tmpl w:val="6300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29499E"/>
    <w:multiLevelType w:val="hybridMultilevel"/>
    <w:tmpl w:val="1D48A9B6"/>
    <w:lvl w:ilvl="0" w:tplc="FFFFFFFF">
      <w:numFmt w:val="bullet"/>
      <w:lvlText w:val="•"/>
      <w:lvlJc w:val="left"/>
      <w:pPr>
        <w:ind w:left="280" w:hanging="171"/>
      </w:pPr>
      <w:rPr>
        <w:rFonts w:ascii="Arial" w:eastAsia="Arial" w:hAnsi="Arial" w:cs="Arial" w:hint="default"/>
        <w:b w:val="0"/>
        <w:bCs w:val="0"/>
        <w:i w:val="0"/>
        <w:iCs w:val="0"/>
        <w:color w:val="231F20"/>
        <w:w w:val="106"/>
        <w:sz w:val="18"/>
        <w:szCs w:val="18"/>
        <w:lang w:val="en-US" w:eastAsia="en-US" w:bidi="ar-SA"/>
      </w:rPr>
    </w:lvl>
    <w:lvl w:ilvl="1" w:tplc="F53E11D8">
      <w:start w:val="1"/>
      <w:numFmt w:val="bullet"/>
      <w:lvlText w:val=""/>
      <w:lvlJc w:val="left"/>
      <w:pPr>
        <w:ind w:left="639" w:hanging="360"/>
      </w:pPr>
      <w:rPr>
        <w:rFonts w:ascii="Wingdings" w:hAnsi="Wingdings" w:hint="default"/>
        <w:color w:val="66836C"/>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0" w15:restartNumberingAfterBreak="0">
    <w:nsid w:val="43A67294"/>
    <w:multiLevelType w:val="hybridMultilevel"/>
    <w:tmpl w:val="CA8E34A0"/>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B637BE"/>
    <w:multiLevelType w:val="hybridMultilevel"/>
    <w:tmpl w:val="72828912"/>
    <w:lvl w:ilvl="0" w:tplc="F82E897C">
      <w:numFmt w:val="bullet"/>
      <w:lvlText w:val="•"/>
      <w:lvlJc w:val="left"/>
      <w:pPr>
        <w:ind w:left="280" w:hanging="171"/>
      </w:pPr>
      <w:rPr>
        <w:rFonts w:ascii="Arial" w:eastAsia="Arial" w:hAnsi="Arial" w:cs="Arial" w:hint="default"/>
        <w:b w:val="0"/>
        <w:bCs w:val="0"/>
        <w:i w:val="0"/>
        <w:iCs w:val="0"/>
        <w:color w:val="231F20"/>
        <w:w w:val="106"/>
        <w:sz w:val="18"/>
        <w:szCs w:val="18"/>
        <w:lang w:val="en-US" w:eastAsia="en-US" w:bidi="ar-SA"/>
      </w:rPr>
    </w:lvl>
    <w:lvl w:ilvl="1" w:tplc="CECE388A">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801AE08E">
      <w:numFmt w:val="bullet"/>
      <w:lvlText w:val="•"/>
      <w:lvlJc w:val="left"/>
      <w:pPr>
        <w:ind w:left="978" w:hanging="171"/>
      </w:pPr>
      <w:rPr>
        <w:rFonts w:hint="default"/>
        <w:lang w:val="en-US" w:eastAsia="en-US" w:bidi="ar-SA"/>
      </w:rPr>
    </w:lvl>
    <w:lvl w:ilvl="3" w:tplc="5798E73E">
      <w:numFmt w:val="bullet"/>
      <w:lvlText w:val="•"/>
      <w:lvlJc w:val="left"/>
      <w:pPr>
        <w:ind w:left="1496" w:hanging="171"/>
      </w:pPr>
      <w:rPr>
        <w:rFonts w:hint="default"/>
        <w:lang w:val="en-US" w:eastAsia="en-US" w:bidi="ar-SA"/>
      </w:rPr>
    </w:lvl>
    <w:lvl w:ilvl="4" w:tplc="D78A8028">
      <w:numFmt w:val="bullet"/>
      <w:lvlText w:val="•"/>
      <w:lvlJc w:val="left"/>
      <w:pPr>
        <w:ind w:left="2014" w:hanging="171"/>
      </w:pPr>
      <w:rPr>
        <w:rFonts w:hint="default"/>
        <w:lang w:val="en-US" w:eastAsia="en-US" w:bidi="ar-SA"/>
      </w:rPr>
    </w:lvl>
    <w:lvl w:ilvl="5" w:tplc="E7984F46">
      <w:numFmt w:val="bullet"/>
      <w:lvlText w:val="•"/>
      <w:lvlJc w:val="left"/>
      <w:pPr>
        <w:ind w:left="2533" w:hanging="171"/>
      </w:pPr>
      <w:rPr>
        <w:rFonts w:hint="default"/>
        <w:lang w:val="en-US" w:eastAsia="en-US" w:bidi="ar-SA"/>
      </w:rPr>
    </w:lvl>
    <w:lvl w:ilvl="6" w:tplc="83A26D78">
      <w:numFmt w:val="bullet"/>
      <w:lvlText w:val="•"/>
      <w:lvlJc w:val="left"/>
      <w:pPr>
        <w:ind w:left="3051" w:hanging="171"/>
      </w:pPr>
      <w:rPr>
        <w:rFonts w:hint="default"/>
        <w:lang w:val="en-US" w:eastAsia="en-US" w:bidi="ar-SA"/>
      </w:rPr>
    </w:lvl>
    <w:lvl w:ilvl="7" w:tplc="05807F4C">
      <w:numFmt w:val="bullet"/>
      <w:lvlText w:val="•"/>
      <w:lvlJc w:val="left"/>
      <w:pPr>
        <w:ind w:left="3569" w:hanging="171"/>
      </w:pPr>
      <w:rPr>
        <w:rFonts w:hint="default"/>
        <w:lang w:val="en-US" w:eastAsia="en-US" w:bidi="ar-SA"/>
      </w:rPr>
    </w:lvl>
    <w:lvl w:ilvl="8" w:tplc="EDAC67DE">
      <w:numFmt w:val="bullet"/>
      <w:lvlText w:val="•"/>
      <w:lvlJc w:val="left"/>
      <w:pPr>
        <w:ind w:left="4088" w:hanging="171"/>
      </w:pPr>
      <w:rPr>
        <w:rFonts w:hint="default"/>
        <w:lang w:val="en-US" w:eastAsia="en-US" w:bidi="ar-SA"/>
      </w:rPr>
    </w:lvl>
  </w:abstractNum>
  <w:abstractNum w:abstractNumId="12" w15:restartNumberingAfterBreak="0">
    <w:nsid w:val="472F095A"/>
    <w:multiLevelType w:val="multilevel"/>
    <w:tmpl w:val="0B14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6E3DD8"/>
    <w:multiLevelType w:val="hybridMultilevel"/>
    <w:tmpl w:val="B5ECB30A"/>
    <w:lvl w:ilvl="0" w:tplc="4B568C3E">
      <w:start w:val="1"/>
      <w:numFmt w:val="bullet"/>
      <w:lvlText w:val=""/>
      <w:lvlJc w:val="left"/>
      <w:pPr>
        <w:ind w:left="720" w:hanging="360"/>
      </w:pPr>
      <w:rPr>
        <w:rFonts w:ascii="Wingdings" w:hAnsi="Wingdings" w:hint="default"/>
        <w:color w:val="D4AD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B50979"/>
    <w:multiLevelType w:val="hybridMultilevel"/>
    <w:tmpl w:val="DE921C9C"/>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5" w15:restartNumberingAfterBreak="0">
    <w:nsid w:val="64001DB4"/>
    <w:multiLevelType w:val="hybridMultilevel"/>
    <w:tmpl w:val="2F2E6286"/>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6" w15:restartNumberingAfterBreak="0">
    <w:nsid w:val="66FD335E"/>
    <w:multiLevelType w:val="hybridMultilevel"/>
    <w:tmpl w:val="FD9850A6"/>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7" w15:restartNumberingAfterBreak="0">
    <w:nsid w:val="672B3945"/>
    <w:multiLevelType w:val="hybridMultilevel"/>
    <w:tmpl w:val="8ECCB98E"/>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8" w15:restartNumberingAfterBreak="0">
    <w:nsid w:val="67492306"/>
    <w:multiLevelType w:val="hybridMultilevel"/>
    <w:tmpl w:val="13B8C62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19" w15:restartNumberingAfterBreak="0">
    <w:nsid w:val="699950EA"/>
    <w:multiLevelType w:val="multilevel"/>
    <w:tmpl w:val="C58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3A466C"/>
    <w:multiLevelType w:val="hybridMultilevel"/>
    <w:tmpl w:val="6012E5B4"/>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21" w15:restartNumberingAfterBreak="0">
    <w:nsid w:val="6D0D69EB"/>
    <w:multiLevelType w:val="hybridMultilevel"/>
    <w:tmpl w:val="3362AB08"/>
    <w:lvl w:ilvl="0" w:tplc="4B568C3E">
      <w:start w:val="1"/>
      <w:numFmt w:val="bullet"/>
      <w:lvlText w:val=""/>
      <w:lvlJc w:val="left"/>
      <w:pPr>
        <w:ind w:left="470" w:hanging="360"/>
      </w:pPr>
      <w:rPr>
        <w:rFonts w:ascii="Wingdings" w:hAnsi="Wingdings" w:hint="default"/>
        <w:color w:val="D4AD99"/>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2" w15:restartNumberingAfterBreak="0">
    <w:nsid w:val="6DD00DB3"/>
    <w:multiLevelType w:val="hybridMultilevel"/>
    <w:tmpl w:val="A5E238F4"/>
    <w:lvl w:ilvl="0" w:tplc="4B568C3E">
      <w:start w:val="1"/>
      <w:numFmt w:val="bullet"/>
      <w:lvlText w:val=""/>
      <w:lvlJc w:val="left"/>
      <w:pPr>
        <w:ind w:left="360" w:hanging="360"/>
      </w:pPr>
      <w:rPr>
        <w:rFonts w:ascii="Wingdings" w:hAnsi="Wingdings" w:hint="default"/>
        <w:color w:val="D4AD9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4233A39"/>
    <w:multiLevelType w:val="multilevel"/>
    <w:tmpl w:val="BC78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F65AF8"/>
    <w:multiLevelType w:val="hybridMultilevel"/>
    <w:tmpl w:val="7D5EE7F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abstractNum w:abstractNumId="25" w15:restartNumberingAfterBreak="0">
    <w:nsid w:val="759F22F9"/>
    <w:multiLevelType w:val="hybridMultilevel"/>
    <w:tmpl w:val="6A0EFCD0"/>
    <w:lvl w:ilvl="0" w:tplc="4B568C3E">
      <w:start w:val="1"/>
      <w:numFmt w:val="bullet"/>
      <w:lvlText w:val=""/>
      <w:lvlJc w:val="left"/>
      <w:pPr>
        <w:ind w:left="469" w:hanging="360"/>
      </w:pPr>
      <w:rPr>
        <w:rFonts w:ascii="Wingdings" w:hAnsi="Wingdings" w:hint="default"/>
        <w:b w:val="0"/>
        <w:bCs w:val="0"/>
        <w:i w:val="0"/>
        <w:iCs w:val="0"/>
        <w:color w:val="D4AD99"/>
        <w:w w:val="106"/>
        <w:sz w:val="18"/>
        <w:szCs w:val="18"/>
        <w:lang w:val="en-US" w:eastAsia="en-US" w:bidi="ar-SA"/>
      </w:rPr>
    </w:lvl>
    <w:lvl w:ilvl="1" w:tplc="FFFFFFFF">
      <w:numFmt w:val="bullet"/>
      <w:lvlText w:val="—"/>
      <w:lvlJc w:val="left"/>
      <w:pPr>
        <w:ind w:left="450" w:hanging="171"/>
      </w:pPr>
      <w:rPr>
        <w:rFonts w:ascii="Arial" w:eastAsia="Arial" w:hAnsi="Arial" w:cs="Arial" w:hint="default"/>
        <w:b w:val="0"/>
        <w:bCs w:val="0"/>
        <w:i w:val="0"/>
        <w:iCs w:val="0"/>
        <w:color w:val="231F20"/>
        <w:w w:val="58"/>
        <w:sz w:val="18"/>
        <w:szCs w:val="18"/>
        <w:lang w:val="en-US" w:eastAsia="en-US" w:bidi="ar-SA"/>
      </w:rPr>
    </w:lvl>
    <w:lvl w:ilvl="2" w:tplc="FFFFFFFF">
      <w:numFmt w:val="bullet"/>
      <w:lvlText w:val="•"/>
      <w:lvlJc w:val="left"/>
      <w:pPr>
        <w:ind w:left="978" w:hanging="171"/>
      </w:pPr>
      <w:rPr>
        <w:rFonts w:hint="default"/>
        <w:lang w:val="en-US" w:eastAsia="en-US" w:bidi="ar-SA"/>
      </w:rPr>
    </w:lvl>
    <w:lvl w:ilvl="3" w:tplc="FFFFFFFF">
      <w:numFmt w:val="bullet"/>
      <w:lvlText w:val="•"/>
      <w:lvlJc w:val="left"/>
      <w:pPr>
        <w:ind w:left="1496" w:hanging="171"/>
      </w:pPr>
      <w:rPr>
        <w:rFonts w:hint="default"/>
        <w:lang w:val="en-US" w:eastAsia="en-US" w:bidi="ar-SA"/>
      </w:rPr>
    </w:lvl>
    <w:lvl w:ilvl="4" w:tplc="FFFFFFFF">
      <w:numFmt w:val="bullet"/>
      <w:lvlText w:val="•"/>
      <w:lvlJc w:val="left"/>
      <w:pPr>
        <w:ind w:left="2014" w:hanging="171"/>
      </w:pPr>
      <w:rPr>
        <w:rFonts w:hint="default"/>
        <w:lang w:val="en-US" w:eastAsia="en-US" w:bidi="ar-SA"/>
      </w:rPr>
    </w:lvl>
    <w:lvl w:ilvl="5" w:tplc="FFFFFFFF">
      <w:numFmt w:val="bullet"/>
      <w:lvlText w:val="•"/>
      <w:lvlJc w:val="left"/>
      <w:pPr>
        <w:ind w:left="2533" w:hanging="171"/>
      </w:pPr>
      <w:rPr>
        <w:rFonts w:hint="default"/>
        <w:lang w:val="en-US" w:eastAsia="en-US" w:bidi="ar-SA"/>
      </w:rPr>
    </w:lvl>
    <w:lvl w:ilvl="6" w:tplc="FFFFFFFF">
      <w:numFmt w:val="bullet"/>
      <w:lvlText w:val="•"/>
      <w:lvlJc w:val="left"/>
      <w:pPr>
        <w:ind w:left="3051" w:hanging="171"/>
      </w:pPr>
      <w:rPr>
        <w:rFonts w:hint="default"/>
        <w:lang w:val="en-US" w:eastAsia="en-US" w:bidi="ar-SA"/>
      </w:rPr>
    </w:lvl>
    <w:lvl w:ilvl="7" w:tplc="FFFFFFFF">
      <w:numFmt w:val="bullet"/>
      <w:lvlText w:val="•"/>
      <w:lvlJc w:val="left"/>
      <w:pPr>
        <w:ind w:left="3569" w:hanging="171"/>
      </w:pPr>
      <w:rPr>
        <w:rFonts w:hint="default"/>
        <w:lang w:val="en-US" w:eastAsia="en-US" w:bidi="ar-SA"/>
      </w:rPr>
    </w:lvl>
    <w:lvl w:ilvl="8" w:tplc="FFFFFFFF">
      <w:numFmt w:val="bullet"/>
      <w:lvlText w:val="•"/>
      <w:lvlJc w:val="left"/>
      <w:pPr>
        <w:ind w:left="4088" w:hanging="171"/>
      </w:pPr>
      <w:rPr>
        <w:rFonts w:hint="default"/>
        <w:lang w:val="en-US" w:eastAsia="en-US" w:bidi="ar-SA"/>
      </w:rPr>
    </w:lvl>
  </w:abstractNum>
  <w:num w:numId="1" w16cid:durableId="790167882">
    <w:abstractNumId w:val="11"/>
  </w:num>
  <w:num w:numId="2" w16cid:durableId="600992437">
    <w:abstractNumId w:val="14"/>
  </w:num>
  <w:num w:numId="3" w16cid:durableId="1161308197">
    <w:abstractNumId w:val="17"/>
  </w:num>
  <w:num w:numId="4" w16cid:durableId="1748190039">
    <w:abstractNumId w:val="20"/>
  </w:num>
  <w:num w:numId="5" w16cid:durableId="468402651">
    <w:abstractNumId w:val="24"/>
  </w:num>
  <w:num w:numId="6" w16cid:durableId="990057466">
    <w:abstractNumId w:val="15"/>
  </w:num>
  <w:num w:numId="7" w16cid:durableId="1661343459">
    <w:abstractNumId w:val="25"/>
  </w:num>
  <w:num w:numId="8" w16cid:durableId="1873227992">
    <w:abstractNumId w:val="9"/>
  </w:num>
  <w:num w:numId="9" w16cid:durableId="1317949595">
    <w:abstractNumId w:val="16"/>
  </w:num>
  <w:num w:numId="10" w16cid:durableId="1239438001">
    <w:abstractNumId w:val="18"/>
  </w:num>
  <w:num w:numId="11" w16cid:durableId="54551761">
    <w:abstractNumId w:val="12"/>
  </w:num>
  <w:num w:numId="12" w16cid:durableId="1898860169">
    <w:abstractNumId w:val="6"/>
  </w:num>
  <w:num w:numId="13" w16cid:durableId="898437337">
    <w:abstractNumId w:val="2"/>
  </w:num>
  <w:num w:numId="14" w16cid:durableId="1032343729">
    <w:abstractNumId w:val="22"/>
  </w:num>
  <w:num w:numId="15" w16cid:durableId="1331373562">
    <w:abstractNumId w:val="3"/>
  </w:num>
  <w:num w:numId="16" w16cid:durableId="1812870050">
    <w:abstractNumId w:val="0"/>
  </w:num>
  <w:num w:numId="17" w16cid:durableId="631591770">
    <w:abstractNumId w:val="21"/>
  </w:num>
  <w:num w:numId="18" w16cid:durableId="1318726733">
    <w:abstractNumId w:val="10"/>
  </w:num>
  <w:num w:numId="19" w16cid:durableId="1412507930">
    <w:abstractNumId w:val="19"/>
  </w:num>
  <w:num w:numId="20" w16cid:durableId="257180254">
    <w:abstractNumId w:val="4"/>
  </w:num>
  <w:num w:numId="21" w16cid:durableId="1891768585">
    <w:abstractNumId w:val="23"/>
  </w:num>
  <w:num w:numId="22" w16cid:durableId="739016632">
    <w:abstractNumId w:val="8"/>
  </w:num>
  <w:num w:numId="23" w16cid:durableId="324356001">
    <w:abstractNumId w:val="7"/>
  </w:num>
  <w:num w:numId="24" w16cid:durableId="131755527">
    <w:abstractNumId w:val="13"/>
  </w:num>
  <w:num w:numId="25" w16cid:durableId="194774793">
    <w:abstractNumId w:val="5"/>
  </w:num>
  <w:num w:numId="26" w16cid:durableId="2023894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85E"/>
    <w:rsid w:val="00000CCD"/>
    <w:rsid w:val="00006711"/>
    <w:rsid w:val="00010318"/>
    <w:rsid w:val="00010C95"/>
    <w:rsid w:val="0001287F"/>
    <w:rsid w:val="00032C3D"/>
    <w:rsid w:val="00061453"/>
    <w:rsid w:val="00081B19"/>
    <w:rsid w:val="00084F4A"/>
    <w:rsid w:val="000A13D0"/>
    <w:rsid w:val="000A413F"/>
    <w:rsid w:val="000B0847"/>
    <w:rsid w:val="000D095D"/>
    <w:rsid w:val="000D41CD"/>
    <w:rsid w:val="000F1787"/>
    <w:rsid w:val="00105BBA"/>
    <w:rsid w:val="001142E9"/>
    <w:rsid w:val="001210A9"/>
    <w:rsid w:val="00133F78"/>
    <w:rsid w:val="0013714A"/>
    <w:rsid w:val="001408C6"/>
    <w:rsid w:val="001411D8"/>
    <w:rsid w:val="00145D64"/>
    <w:rsid w:val="00152ABD"/>
    <w:rsid w:val="0017574E"/>
    <w:rsid w:val="00175E38"/>
    <w:rsid w:val="00176233"/>
    <w:rsid w:val="00177F77"/>
    <w:rsid w:val="00192ED3"/>
    <w:rsid w:val="00196E04"/>
    <w:rsid w:val="001A232C"/>
    <w:rsid w:val="001A69AB"/>
    <w:rsid w:val="001B27DA"/>
    <w:rsid w:val="001B3847"/>
    <w:rsid w:val="001C2334"/>
    <w:rsid w:val="001D1430"/>
    <w:rsid w:val="001D49C0"/>
    <w:rsid w:val="001F07FA"/>
    <w:rsid w:val="001F1BC6"/>
    <w:rsid w:val="001F3C3E"/>
    <w:rsid w:val="002078ED"/>
    <w:rsid w:val="00241A69"/>
    <w:rsid w:val="00245AB7"/>
    <w:rsid w:val="002670D6"/>
    <w:rsid w:val="00274552"/>
    <w:rsid w:val="00282633"/>
    <w:rsid w:val="0029726A"/>
    <w:rsid w:val="002A00E4"/>
    <w:rsid w:val="002A4348"/>
    <w:rsid w:val="002C1D47"/>
    <w:rsid w:val="002C7C37"/>
    <w:rsid w:val="002D39DD"/>
    <w:rsid w:val="002D448E"/>
    <w:rsid w:val="002F20FB"/>
    <w:rsid w:val="00300EE4"/>
    <w:rsid w:val="00304A66"/>
    <w:rsid w:val="00310B5C"/>
    <w:rsid w:val="00323464"/>
    <w:rsid w:val="00330571"/>
    <w:rsid w:val="00337065"/>
    <w:rsid w:val="00351BA2"/>
    <w:rsid w:val="0035352C"/>
    <w:rsid w:val="003536CB"/>
    <w:rsid w:val="003608B6"/>
    <w:rsid w:val="00362C17"/>
    <w:rsid w:val="00363D89"/>
    <w:rsid w:val="00372F4E"/>
    <w:rsid w:val="003912CA"/>
    <w:rsid w:val="003958C2"/>
    <w:rsid w:val="00395F6A"/>
    <w:rsid w:val="003B0CD8"/>
    <w:rsid w:val="003B40A8"/>
    <w:rsid w:val="003D2091"/>
    <w:rsid w:val="003D6497"/>
    <w:rsid w:val="003D6BCB"/>
    <w:rsid w:val="003E07C7"/>
    <w:rsid w:val="003E20E0"/>
    <w:rsid w:val="003E5B31"/>
    <w:rsid w:val="003E7167"/>
    <w:rsid w:val="003F6CCF"/>
    <w:rsid w:val="0040538B"/>
    <w:rsid w:val="004077CF"/>
    <w:rsid w:val="004102BE"/>
    <w:rsid w:val="0043206E"/>
    <w:rsid w:val="004525F3"/>
    <w:rsid w:val="00455050"/>
    <w:rsid w:val="0046073B"/>
    <w:rsid w:val="00461B55"/>
    <w:rsid w:val="00464F13"/>
    <w:rsid w:val="00472606"/>
    <w:rsid w:val="00472D23"/>
    <w:rsid w:val="00485C41"/>
    <w:rsid w:val="00485FB1"/>
    <w:rsid w:val="004A7FC8"/>
    <w:rsid w:val="004C407F"/>
    <w:rsid w:val="004C480B"/>
    <w:rsid w:val="004C4CBD"/>
    <w:rsid w:val="004D0663"/>
    <w:rsid w:val="004D14CB"/>
    <w:rsid w:val="004D2F54"/>
    <w:rsid w:val="004E10BB"/>
    <w:rsid w:val="004F3264"/>
    <w:rsid w:val="004F6017"/>
    <w:rsid w:val="004F754B"/>
    <w:rsid w:val="004F7A5B"/>
    <w:rsid w:val="005179DB"/>
    <w:rsid w:val="00532D79"/>
    <w:rsid w:val="00535927"/>
    <w:rsid w:val="00545C40"/>
    <w:rsid w:val="00555678"/>
    <w:rsid w:val="00565402"/>
    <w:rsid w:val="0056679E"/>
    <w:rsid w:val="005729AB"/>
    <w:rsid w:val="005732B1"/>
    <w:rsid w:val="00577826"/>
    <w:rsid w:val="0058289D"/>
    <w:rsid w:val="00583CEE"/>
    <w:rsid w:val="00585106"/>
    <w:rsid w:val="005862A1"/>
    <w:rsid w:val="005C330B"/>
    <w:rsid w:val="005F12AD"/>
    <w:rsid w:val="00630279"/>
    <w:rsid w:val="006473C7"/>
    <w:rsid w:val="00666409"/>
    <w:rsid w:val="00671E2C"/>
    <w:rsid w:val="006831D6"/>
    <w:rsid w:val="006974E6"/>
    <w:rsid w:val="006A0679"/>
    <w:rsid w:val="006A5B8F"/>
    <w:rsid w:val="006C59CF"/>
    <w:rsid w:val="006E6B21"/>
    <w:rsid w:val="007167E4"/>
    <w:rsid w:val="007301AF"/>
    <w:rsid w:val="007320E8"/>
    <w:rsid w:val="00734DB3"/>
    <w:rsid w:val="00737D56"/>
    <w:rsid w:val="00745C85"/>
    <w:rsid w:val="00753ACB"/>
    <w:rsid w:val="00755B83"/>
    <w:rsid w:val="007575B4"/>
    <w:rsid w:val="00774854"/>
    <w:rsid w:val="00776637"/>
    <w:rsid w:val="0079124B"/>
    <w:rsid w:val="00794C7D"/>
    <w:rsid w:val="007B486F"/>
    <w:rsid w:val="007B55DD"/>
    <w:rsid w:val="007D1459"/>
    <w:rsid w:val="007D602E"/>
    <w:rsid w:val="007E6014"/>
    <w:rsid w:val="007F5E0A"/>
    <w:rsid w:val="007F7FF0"/>
    <w:rsid w:val="008106A8"/>
    <w:rsid w:val="00817E1C"/>
    <w:rsid w:val="00824C0A"/>
    <w:rsid w:val="0082591A"/>
    <w:rsid w:val="008304BF"/>
    <w:rsid w:val="00834249"/>
    <w:rsid w:val="00842288"/>
    <w:rsid w:val="008443EE"/>
    <w:rsid w:val="00844D75"/>
    <w:rsid w:val="008514BA"/>
    <w:rsid w:val="00856B04"/>
    <w:rsid w:val="008613D2"/>
    <w:rsid w:val="008656DD"/>
    <w:rsid w:val="008814D9"/>
    <w:rsid w:val="008B6EDA"/>
    <w:rsid w:val="008C2165"/>
    <w:rsid w:val="008C218C"/>
    <w:rsid w:val="008C45F3"/>
    <w:rsid w:val="008D6621"/>
    <w:rsid w:val="009174BC"/>
    <w:rsid w:val="00925E31"/>
    <w:rsid w:val="00926E81"/>
    <w:rsid w:val="0093285E"/>
    <w:rsid w:val="009409B5"/>
    <w:rsid w:val="00950488"/>
    <w:rsid w:val="00961D79"/>
    <w:rsid w:val="00963BA5"/>
    <w:rsid w:val="009653E7"/>
    <w:rsid w:val="00977883"/>
    <w:rsid w:val="00980EF1"/>
    <w:rsid w:val="00996222"/>
    <w:rsid w:val="009A497F"/>
    <w:rsid w:val="009A7CE3"/>
    <w:rsid w:val="009B0CC4"/>
    <w:rsid w:val="009B3F50"/>
    <w:rsid w:val="009D7FDD"/>
    <w:rsid w:val="009E35A6"/>
    <w:rsid w:val="009F72D8"/>
    <w:rsid w:val="00A01FA5"/>
    <w:rsid w:val="00A02F0F"/>
    <w:rsid w:val="00A228A3"/>
    <w:rsid w:val="00A63ED3"/>
    <w:rsid w:val="00A76B58"/>
    <w:rsid w:val="00A84D2A"/>
    <w:rsid w:val="00AA3B42"/>
    <w:rsid w:val="00AB4249"/>
    <w:rsid w:val="00AB4FC6"/>
    <w:rsid w:val="00AC1572"/>
    <w:rsid w:val="00AD1B6B"/>
    <w:rsid w:val="00B14ABB"/>
    <w:rsid w:val="00B16296"/>
    <w:rsid w:val="00B23660"/>
    <w:rsid w:val="00B27B13"/>
    <w:rsid w:val="00B30633"/>
    <w:rsid w:val="00B3605B"/>
    <w:rsid w:val="00B43FAF"/>
    <w:rsid w:val="00B52A06"/>
    <w:rsid w:val="00B54C39"/>
    <w:rsid w:val="00B54D76"/>
    <w:rsid w:val="00B57C44"/>
    <w:rsid w:val="00B70083"/>
    <w:rsid w:val="00B73047"/>
    <w:rsid w:val="00B75B86"/>
    <w:rsid w:val="00B847C6"/>
    <w:rsid w:val="00B85DB0"/>
    <w:rsid w:val="00B97D8D"/>
    <w:rsid w:val="00BA7D0F"/>
    <w:rsid w:val="00BC0524"/>
    <w:rsid w:val="00BE6BFB"/>
    <w:rsid w:val="00C00C6D"/>
    <w:rsid w:val="00C03794"/>
    <w:rsid w:val="00C05093"/>
    <w:rsid w:val="00C15773"/>
    <w:rsid w:val="00C21762"/>
    <w:rsid w:val="00C33248"/>
    <w:rsid w:val="00C3564F"/>
    <w:rsid w:val="00C36FE4"/>
    <w:rsid w:val="00C401CC"/>
    <w:rsid w:val="00C42540"/>
    <w:rsid w:val="00C459A6"/>
    <w:rsid w:val="00C4608D"/>
    <w:rsid w:val="00C469C3"/>
    <w:rsid w:val="00C51322"/>
    <w:rsid w:val="00C60A7B"/>
    <w:rsid w:val="00C6414C"/>
    <w:rsid w:val="00C8263F"/>
    <w:rsid w:val="00C91512"/>
    <w:rsid w:val="00CA4065"/>
    <w:rsid w:val="00CA768E"/>
    <w:rsid w:val="00CC1DBB"/>
    <w:rsid w:val="00CC64C4"/>
    <w:rsid w:val="00CD6175"/>
    <w:rsid w:val="00CE3891"/>
    <w:rsid w:val="00CF78D4"/>
    <w:rsid w:val="00D1121A"/>
    <w:rsid w:val="00D14D01"/>
    <w:rsid w:val="00D20059"/>
    <w:rsid w:val="00D417F9"/>
    <w:rsid w:val="00D5123D"/>
    <w:rsid w:val="00D6310E"/>
    <w:rsid w:val="00D932FB"/>
    <w:rsid w:val="00D965FE"/>
    <w:rsid w:val="00DA3447"/>
    <w:rsid w:val="00DB1C2B"/>
    <w:rsid w:val="00DB5164"/>
    <w:rsid w:val="00DC64C6"/>
    <w:rsid w:val="00E02EFC"/>
    <w:rsid w:val="00E056D2"/>
    <w:rsid w:val="00E31032"/>
    <w:rsid w:val="00E3607B"/>
    <w:rsid w:val="00E570E7"/>
    <w:rsid w:val="00E6523C"/>
    <w:rsid w:val="00E67427"/>
    <w:rsid w:val="00E674E0"/>
    <w:rsid w:val="00E826F5"/>
    <w:rsid w:val="00E870E6"/>
    <w:rsid w:val="00EB45EF"/>
    <w:rsid w:val="00EC7585"/>
    <w:rsid w:val="00F07887"/>
    <w:rsid w:val="00F1723B"/>
    <w:rsid w:val="00F34787"/>
    <w:rsid w:val="00F47BB7"/>
    <w:rsid w:val="00F9510D"/>
    <w:rsid w:val="00FA3CE3"/>
    <w:rsid w:val="00FB5F5A"/>
    <w:rsid w:val="00FC1DBF"/>
    <w:rsid w:val="00FD0622"/>
    <w:rsid w:val="00FD63CE"/>
    <w:rsid w:val="00FE60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ACBA5"/>
  <w15:docId w15:val="{7CCAB665-FE5B-1B4A-B176-DCFF8FEA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6"/>
      <w:szCs w:val="26"/>
    </w:rPr>
  </w:style>
  <w:style w:type="paragraph" w:styleId="Heading2">
    <w:name w:val="heading 2"/>
    <w:basedOn w:val="Normal"/>
    <w:uiPriority w:val="9"/>
    <w:unhideWhenUsed/>
    <w:qFormat/>
    <w:pPr>
      <w:ind w:left="110"/>
      <w:outlineLvl w:val="1"/>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spacing w:before="271"/>
      <w:ind w:left="393" w:right="1341"/>
    </w:pPr>
    <w:rPr>
      <w:b/>
      <w:bCs/>
      <w:sz w:val="84"/>
      <w:szCs w:val="84"/>
    </w:rPr>
  </w:style>
  <w:style w:type="paragraph" w:styleId="ListParagraph">
    <w:name w:val="List Paragraph"/>
    <w:basedOn w:val="Normal"/>
    <w:uiPriority w:val="1"/>
    <w:qFormat/>
    <w:pPr>
      <w:ind w:left="280" w:hanging="17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37D56"/>
    <w:rPr>
      <w:color w:val="0000FF" w:themeColor="hyperlink"/>
      <w:u w:val="single"/>
    </w:rPr>
  </w:style>
  <w:style w:type="paragraph" w:styleId="Header">
    <w:name w:val="header"/>
    <w:basedOn w:val="Normal"/>
    <w:link w:val="HeaderChar"/>
    <w:uiPriority w:val="99"/>
    <w:unhideWhenUsed/>
    <w:rsid w:val="00671E2C"/>
    <w:pPr>
      <w:tabs>
        <w:tab w:val="center" w:pos="4680"/>
        <w:tab w:val="right" w:pos="9360"/>
      </w:tabs>
    </w:pPr>
  </w:style>
  <w:style w:type="character" w:customStyle="1" w:styleId="HeaderChar">
    <w:name w:val="Header Char"/>
    <w:basedOn w:val="DefaultParagraphFont"/>
    <w:link w:val="Header"/>
    <w:uiPriority w:val="99"/>
    <w:rsid w:val="00671E2C"/>
    <w:rPr>
      <w:rFonts w:ascii="Arial" w:eastAsia="Arial" w:hAnsi="Arial" w:cs="Arial"/>
    </w:rPr>
  </w:style>
  <w:style w:type="paragraph" w:styleId="Footer">
    <w:name w:val="footer"/>
    <w:basedOn w:val="Normal"/>
    <w:link w:val="FooterChar"/>
    <w:uiPriority w:val="99"/>
    <w:unhideWhenUsed/>
    <w:rsid w:val="00671E2C"/>
    <w:pPr>
      <w:tabs>
        <w:tab w:val="center" w:pos="4680"/>
        <w:tab w:val="right" w:pos="9360"/>
      </w:tabs>
    </w:pPr>
  </w:style>
  <w:style w:type="character" w:customStyle="1" w:styleId="FooterChar">
    <w:name w:val="Footer Char"/>
    <w:basedOn w:val="DefaultParagraphFont"/>
    <w:link w:val="Footer"/>
    <w:uiPriority w:val="99"/>
    <w:rsid w:val="00671E2C"/>
    <w:rPr>
      <w:rFonts w:ascii="Arial" w:eastAsia="Arial" w:hAnsi="Arial" w:cs="Arial"/>
    </w:rPr>
  </w:style>
  <w:style w:type="character" w:styleId="UnresolvedMention">
    <w:name w:val="Unresolved Mention"/>
    <w:basedOn w:val="DefaultParagraphFont"/>
    <w:uiPriority w:val="99"/>
    <w:semiHidden/>
    <w:unhideWhenUsed/>
    <w:rsid w:val="00583CEE"/>
    <w:rPr>
      <w:color w:val="605E5C"/>
      <w:shd w:val="clear" w:color="auto" w:fill="E1DFDD"/>
    </w:rPr>
  </w:style>
  <w:style w:type="character" w:styleId="FollowedHyperlink">
    <w:name w:val="FollowedHyperlink"/>
    <w:basedOn w:val="DefaultParagraphFont"/>
    <w:uiPriority w:val="99"/>
    <w:semiHidden/>
    <w:unhideWhenUsed/>
    <w:rsid w:val="00824C0A"/>
    <w:rPr>
      <w:color w:val="800080" w:themeColor="followedHyperlink"/>
      <w:u w:val="single"/>
    </w:rPr>
  </w:style>
  <w:style w:type="paragraph" w:styleId="FootnoteText">
    <w:name w:val="footnote text"/>
    <w:basedOn w:val="Normal"/>
    <w:link w:val="FootnoteTextChar"/>
    <w:uiPriority w:val="99"/>
    <w:semiHidden/>
    <w:unhideWhenUsed/>
    <w:rsid w:val="00DC64C6"/>
    <w:rPr>
      <w:sz w:val="20"/>
      <w:szCs w:val="20"/>
    </w:rPr>
  </w:style>
  <w:style w:type="character" w:customStyle="1" w:styleId="FootnoteTextChar">
    <w:name w:val="Footnote Text Char"/>
    <w:basedOn w:val="DefaultParagraphFont"/>
    <w:link w:val="FootnoteText"/>
    <w:uiPriority w:val="99"/>
    <w:semiHidden/>
    <w:rsid w:val="00DC64C6"/>
    <w:rPr>
      <w:rFonts w:ascii="Arial" w:eastAsia="Arial" w:hAnsi="Arial" w:cs="Arial"/>
      <w:sz w:val="20"/>
      <w:szCs w:val="20"/>
    </w:rPr>
  </w:style>
  <w:style w:type="character" w:styleId="FootnoteReference">
    <w:name w:val="footnote reference"/>
    <w:basedOn w:val="DefaultParagraphFont"/>
    <w:uiPriority w:val="99"/>
    <w:semiHidden/>
    <w:unhideWhenUsed/>
    <w:rsid w:val="00DC64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69456">
      <w:bodyDiv w:val="1"/>
      <w:marLeft w:val="0"/>
      <w:marRight w:val="0"/>
      <w:marTop w:val="0"/>
      <w:marBottom w:val="0"/>
      <w:divBdr>
        <w:top w:val="none" w:sz="0" w:space="0" w:color="auto"/>
        <w:left w:val="none" w:sz="0" w:space="0" w:color="auto"/>
        <w:bottom w:val="none" w:sz="0" w:space="0" w:color="auto"/>
        <w:right w:val="none" w:sz="0" w:space="0" w:color="auto"/>
      </w:divBdr>
    </w:div>
    <w:div w:id="331833948">
      <w:bodyDiv w:val="1"/>
      <w:marLeft w:val="0"/>
      <w:marRight w:val="0"/>
      <w:marTop w:val="0"/>
      <w:marBottom w:val="0"/>
      <w:divBdr>
        <w:top w:val="none" w:sz="0" w:space="0" w:color="auto"/>
        <w:left w:val="none" w:sz="0" w:space="0" w:color="auto"/>
        <w:bottom w:val="none" w:sz="0" w:space="0" w:color="auto"/>
        <w:right w:val="none" w:sz="0" w:space="0" w:color="auto"/>
      </w:divBdr>
    </w:div>
    <w:div w:id="337076099">
      <w:bodyDiv w:val="1"/>
      <w:marLeft w:val="0"/>
      <w:marRight w:val="0"/>
      <w:marTop w:val="0"/>
      <w:marBottom w:val="0"/>
      <w:divBdr>
        <w:top w:val="none" w:sz="0" w:space="0" w:color="auto"/>
        <w:left w:val="none" w:sz="0" w:space="0" w:color="auto"/>
        <w:bottom w:val="none" w:sz="0" w:space="0" w:color="auto"/>
        <w:right w:val="none" w:sz="0" w:space="0" w:color="auto"/>
      </w:divBdr>
    </w:div>
    <w:div w:id="399714103">
      <w:bodyDiv w:val="1"/>
      <w:marLeft w:val="0"/>
      <w:marRight w:val="0"/>
      <w:marTop w:val="0"/>
      <w:marBottom w:val="0"/>
      <w:divBdr>
        <w:top w:val="none" w:sz="0" w:space="0" w:color="auto"/>
        <w:left w:val="none" w:sz="0" w:space="0" w:color="auto"/>
        <w:bottom w:val="none" w:sz="0" w:space="0" w:color="auto"/>
        <w:right w:val="none" w:sz="0" w:space="0" w:color="auto"/>
      </w:divBdr>
    </w:div>
    <w:div w:id="1116292805">
      <w:bodyDiv w:val="1"/>
      <w:marLeft w:val="0"/>
      <w:marRight w:val="0"/>
      <w:marTop w:val="0"/>
      <w:marBottom w:val="0"/>
      <w:divBdr>
        <w:top w:val="none" w:sz="0" w:space="0" w:color="auto"/>
        <w:left w:val="none" w:sz="0" w:space="0" w:color="auto"/>
        <w:bottom w:val="none" w:sz="0" w:space="0" w:color="auto"/>
        <w:right w:val="none" w:sz="0" w:space="0" w:color="auto"/>
      </w:divBdr>
    </w:div>
    <w:div w:id="1170562154">
      <w:bodyDiv w:val="1"/>
      <w:marLeft w:val="0"/>
      <w:marRight w:val="0"/>
      <w:marTop w:val="0"/>
      <w:marBottom w:val="0"/>
      <w:divBdr>
        <w:top w:val="none" w:sz="0" w:space="0" w:color="auto"/>
        <w:left w:val="none" w:sz="0" w:space="0" w:color="auto"/>
        <w:bottom w:val="none" w:sz="0" w:space="0" w:color="auto"/>
        <w:right w:val="none" w:sz="0" w:space="0" w:color="auto"/>
      </w:divBdr>
    </w:div>
    <w:div w:id="1933539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uidestarlife.com.a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inic@guidestar.a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69f059-d2ea-4af3-bef0-9b2f25049101">
      <Terms xmlns="http://schemas.microsoft.com/office/infopath/2007/PartnerControls"/>
    </lcf76f155ced4ddcb4097134ff3c332f>
    <TaxCatchAll xmlns="92e122c6-9536-48e1-83c0-3f3a8d4626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76D09BB6624F4F8BD588487BD25EF6" ma:contentTypeVersion="17" ma:contentTypeDescription="Create a new document." ma:contentTypeScope="" ma:versionID="c512ff632301de9943736d71094b3b59">
  <xsd:schema xmlns:xsd="http://www.w3.org/2001/XMLSchema" xmlns:xs="http://www.w3.org/2001/XMLSchema" xmlns:p="http://schemas.microsoft.com/office/2006/metadata/properties" xmlns:ns2="92e122c6-9536-48e1-83c0-3f3a8d46260e" xmlns:ns3="3769f059-d2ea-4af3-bef0-9b2f25049101" targetNamespace="http://schemas.microsoft.com/office/2006/metadata/properties" ma:root="true" ma:fieldsID="5069301a999a5870abb132efdc7df007" ns2:_="" ns3:_="">
    <xsd:import namespace="92e122c6-9536-48e1-83c0-3f3a8d46260e"/>
    <xsd:import namespace="3769f059-d2ea-4af3-bef0-9b2f2504910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122c6-9536-48e1-83c0-3f3a8d4626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e560347-1314-4871-a399-826cdbb91cb8}" ma:internalName="TaxCatchAll" ma:showField="CatchAllData" ma:web="92e122c6-9536-48e1-83c0-3f3a8d4626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69f059-d2ea-4af3-bef0-9b2f2504910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643d2c-0935-46ea-b2a9-7ca868316f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AC9F6-6C0C-4CCD-9984-6B4899303E33}">
  <ds:schemaRefs>
    <ds:schemaRef ds:uri="http://schemas.microsoft.com/sharepoint/v3/contenttype/forms"/>
  </ds:schemaRefs>
</ds:datastoreItem>
</file>

<file path=customXml/itemProps2.xml><?xml version="1.0" encoding="utf-8"?>
<ds:datastoreItem xmlns:ds="http://schemas.openxmlformats.org/officeDocument/2006/customXml" ds:itemID="{48BD1FA9-C8C2-4AF4-91A7-86195C7FC286}">
  <ds:schemaRefs>
    <ds:schemaRef ds:uri="http://schemas.microsoft.com/office/2006/metadata/properties"/>
    <ds:schemaRef ds:uri="http://schemas.microsoft.com/office/infopath/2007/PartnerControls"/>
    <ds:schemaRef ds:uri="3769f059-d2ea-4af3-bef0-9b2f25049101"/>
    <ds:schemaRef ds:uri="92e122c6-9536-48e1-83c0-3f3a8d46260e"/>
  </ds:schemaRefs>
</ds:datastoreItem>
</file>

<file path=customXml/itemProps3.xml><?xml version="1.0" encoding="utf-8"?>
<ds:datastoreItem xmlns:ds="http://schemas.openxmlformats.org/officeDocument/2006/customXml" ds:itemID="{0B2A2919-92DE-4077-9E6D-9EE93A6B3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122c6-9536-48e1-83c0-3f3a8d46260e"/>
    <ds:schemaRef ds:uri="3769f059-d2ea-4af3-bef0-9b2f25049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364781-9753-0B4D-A3A8-DDCFF8E2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Catherine Devine</cp:lastModifiedBy>
  <cp:revision>88</cp:revision>
  <dcterms:created xsi:type="dcterms:W3CDTF">2023-07-12T04:13:00Z</dcterms:created>
  <dcterms:modified xsi:type="dcterms:W3CDTF">2023-07-18T00:32:00Z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2021-06-03T00:00:00Z</vt:filetime>
  </property>
  <property fmtid="{D5CDD505-2E9C-101B-9397-08002B2CF9AE}" pid="3" name="Creator">
    <vt:lpwstr>Adobe InDesign 16.2 (Macintosh)</vt:lpwstr>
  </property>
  <property fmtid="{D5CDD505-2E9C-101B-9397-08002B2CF9AE}" pid="4" name="LastSaved">
    <vt:filetime>2023-07-03T00:00:00Z</vt:filetime>
  </property>
  <property fmtid="{D5CDD505-2E9C-101B-9397-08002B2CF9AE}" pid="5" name="Producer">
    <vt:lpwstr>Adobe PDF Library 15.0</vt:lpwstr>
  </property>
  <property fmtid="{D5CDD505-2E9C-101B-9397-08002B2CF9AE}" pid="6" name="ContentTypeId">
    <vt:lpwstr>0x010100DD76D09BB6624F4F8BD588487BD25EF6</vt:lpwstr>
  </property>
</Properties>
</file>